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AFF" w14:textId="2617CB1F" w:rsidR="009F651E" w:rsidRDefault="009F651E" w:rsidP="009F651E">
      <w:pPr>
        <w:autoSpaceDE w:val="0"/>
        <w:autoSpaceDN w:val="0"/>
        <w:adjustRightInd w:val="0"/>
        <w:spacing w:after="120" w:line="360" w:lineRule="auto"/>
        <w:rPr>
          <w:rFonts w:asciiTheme="majorBidi" w:hAnsiTheme="majorBidi" w:cstheme="majorBidi"/>
          <w:b/>
          <w:bCs/>
          <w:sz w:val="36"/>
          <w:szCs w:val="36"/>
        </w:rPr>
      </w:pPr>
      <w:r>
        <w:rPr>
          <w:rFonts w:asciiTheme="majorBidi" w:hAnsiTheme="majorBidi" w:cstheme="majorBidi"/>
          <w:b/>
          <w:bCs/>
          <w:sz w:val="36"/>
          <w:szCs w:val="36"/>
        </w:rPr>
        <w:t>Original Article</w:t>
      </w:r>
    </w:p>
    <w:p w14:paraId="7C8D0157" w14:textId="3A321E50" w:rsidR="00AF1F0E" w:rsidRDefault="00AF1F0E" w:rsidP="008B12FE">
      <w:pPr>
        <w:autoSpaceDE w:val="0"/>
        <w:autoSpaceDN w:val="0"/>
        <w:adjustRightInd w:val="0"/>
        <w:spacing w:after="120" w:line="360" w:lineRule="auto"/>
        <w:jc w:val="center"/>
        <w:rPr>
          <w:rFonts w:asciiTheme="majorBidi" w:hAnsiTheme="majorBidi" w:cstheme="majorBidi"/>
          <w:b/>
          <w:bCs/>
          <w:sz w:val="36"/>
          <w:szCs w:val="36"/>
        </w:rPr>
      </w:pPr>
      <w:r w:rsidRPr="00431065">
        <w:rPr>
          <w:rFonts w:asciiTheme="majorBidi" w:hAnsiTheme="majorBidi" w:cstheme="majorBidi"/>
          <w:b/>
          <w:bCs/>
          <w:sz w:val="36"/>
          <w:szCs w:val="36"/>
        </w:rPr>
        <w:t xml:space="preserve">The Potential Role </w:t>
      </w:r>
      <w:r>
        <w:rPr>
          <w:rFonts w:asciiTheme="majorBidi" w:hAnsiTheme="majorBidi" w:cstheme="majorBidi"/>
          <w:b/>
          <w:bCs/>
          <w:sz w:val="36"/>
          <w:szCs w:val="36"/>
        </w:rPr>
        <w:t>o</w:t>
      </w:r>
      <w:r w:rsidRPr="00431065">
        <w:rPr>
          <w:rFonts w:asciiTheme="majorBidi" w:hAnsiTheme="majorBidi" w:cstheme="majorBidi"/>
          <w:b/>
          <w:bCs/>
          <w:sz w:val="36"/>
          <w:szCs w:val="36"/>
        </w:rPr>
        <w:t xml:space="preserve">f Nucleated Red Blood Cell (NRBC) Count </w:t>
      </w:r>
      <w:r>
        <w:rPr>
          <w:rFonts w:asciiTheme="majorBidi" w:hAnsiTheme="majorBidi" w:cstheme="majorBidi"/>
          <w:b/>
          <w:bCs/>
          <w:sz w:val="36"/>
          <w:szCs w:val="36"/>
        </w:rPr>
        <w:t>a</w:t>
      </w:r>
      <w:r w:rsidRPr="00431065">
        <w:rPr>
          <w:rFonts w:asciiTheme="majorBidi" w:hAnsiTheme="majorBidi" w:cstheme="majorBidi"/>
          <w:b/>
          <w:bCs/>
          <w:sz w:val="36"/>
          <w:szCs w:val="36"/>
        </w:rPr>
        <w:t xml:space="preserve">s </w:t>
      </w:r>
      <w:r>
        <w:rPr>
          <w:rFonts w:asciiTheme="majorBidi" w:hAnsiTheme="majorBidi" w:cstheme="majorBidi"/>
          <w:b/>
          <w:bCs/>
          <w:sz w:val="36"/>
          <w:szCs w:val="36"/>
        </w:rPr>
        <w:t>a</w:t>
      </w:r>
      <w:r w:rsidRPr="00431065">
        <w:rPr>
          <w:rFonts w:asciiTheme="majorBidi" w:hAnsiTheme="majorBidi" w:cstheme="majorBidi"/>
          <w:b/>
          <w:bCs/>
          <w:sz w:val="36"/>
          <w:szCs w:val="36"/>
        </w:rPr>
        <w:t xml:space="preserve"> Marker </w:t>
      </w:r>
      <w:r>
        <w:rPr>
          <w:rFonts w:asciiTheme="majorBidi" w:hAnsiTheme="majorBidi" w:cstheme="majorBidi"/>
          <w:b/>
          <w:bCs/>
          <w:sz w:val="36"/>
          <w:szCs w:val="36"/>
        </w:rPr>
        <w:t>o</w:t>
      </w:r>
      <w:r w:rsidRPr="00431065">
        <w:rPr>
          <w:rFonts w:asciiTheme="majorBidi" w:hAnsiTheme="majorBidi" w:cstheme="majorBidi"/>
          <w:b/>
          <w:bCs/>
          <w:sz w:val="36"/>
          <w:szCs w:val="36"/>
        </w:rPr>
        <w:t xml:space="preserve">f Illness Severity </w:t>
      </w:r>
      <w:r>
        <w:rPr>
          <w:rFonts w:asciiTheme="majorBidi" w:hAnsiTheme="majorBidi" w:cstheme="majorBidi"/>
          <w:b/>
          <w:bCs/>
          <w:sz w:val="36"/>
          <w:szCs w:val="36"/>
        </w:rPr>
        <w:t>i</w:t>
      </w:r>
      <w:r w:rsidRPr="00431065">
        <w:rPr>
          <w:rFonts w:asciiTheme="majorBidi" w:hAnsiTheme="majorBidi" w:cstheme="majorBidi"/>
          <w:b/>
          <w:bCs/>
          <w:sz w:val="36"/>
          <w:szCs w:val="36"/>
        </w:rPr>
        <w:t>n Critically Ill Neonates</w:t>
      </w:r>
    </w:p>
    <w:p w14:paraId="09172582" w14:textId="77777777" w:rsidR="008B12FE" w:rsidRDefault="008B12FE" w:rsidP="008B12FE">
      <w:pPr>
        <w:autoSpaceDE w:val="0"/>
        <w:autoSpaceDN w:val="0"/>
        <w:adjustRightInd w:val="0"/>
        <w:spacing w:after="120" w:line="360" w:lineRule="auto"/>
        <w:rPr>
          <w:rFonts w:asciiTheme="majorBidi" w:eastAsia="Times New Roman" w:hAnsiTheme="majorBidi" w:cstheme="majorBidi"/>
          <w:b/>
          <w:bCs/>
          <w:color w:val="131413"/>
          <w:sz w:val="24"/>
          <w:szCs w:val="24"/>
          <w:lang w:bidi="ar-EG"/>
        </w:rPr>
      </w:pPr>
    </w:p>
    <w:p w14:paraId="41C3372F" w14:textId="40933878" w:rsidR="006265C0" w:rsidRPr="008B12FE" w:rsidRDefault="006265C0" w:rsidP="009F76D6">
      <w:pPr>
        <w:autoSpaceDE w:val="0"/>
        <w:autoSpaceDN w:val="0"/>
        <w:adjustRightInd w:val="0"/>
        <w:spacing w:after="120" w:line="360" w:lineRule="auto"/>
        <w:rPr>
          <w:rFonts w:asciiTheme="majorBidi" w:eastAsia="Times New Roman" w:hAnsiTheme="majorBidi" w:cstheme="majorBidi"/>
          <w:color w:val="131413"/>
          <w:sz w:val="28"/>
          <w:szCs w:val="28"/>
          <w:lang w:bidi="ar-EG"/>
        </w:rPr>
      </w:pPr>
      <w:r w:rsidRPr="008B12FE">
        <w:rPr>
          <w:rFonts w:asciiTheme="majorBidi" w:eastAsia="Times New Roman" w:hAnsiTheme="majorBidi" w:cstheme="majorBidi"/>
          <w:b/>
          <w:bCs/>
          <w:color w:val="131413"/>
          <w:sz w:val="28"/>
          <w:szCs w:val="28"/>
          <w:lang w:bidi="ar-EG"/>
        </w:rPr>
        <w:t xml:space="preserve">Running title: </w:t>
      </w:r>
      <w:r w:rsidR="009F76D6" w:rsidRPr="009F76D6">
        <w:rPr>
          <w:rFonts w:asciiTheme="majorBidi" w:eastAsia="Times New Roman" w:hAnsiTheme="majorBidi" w:cstheme="majorBidi"/>
          <w:color w:val="131413"/>
          <w:sz w:val="28"/>
          <w:szCs w:val="28"/>
          <w:lang w:bidi="ar-EG"/>
        </w:rPr>
        <w:t>NRBC Count as Marker in Critically Ill Neonates</w:t>
      </w:r>
    </w:p>
    <w:p w14:paraId="23377531" w14:textId="77777777" w:rsidR="008B12FE" w:rsidRDefault="008B12FE" w:rsidP="008B12FE">
      <w:pPr>
        <w:autoSpaceDE w:val="0"/>
        <w:autoSpaceDN w:val="0"/>
        <w:adjustRightInd w:val="0"/>
        <w:spacing w:after="120" w:line="360" w:lineRule="auto"/>
        <w:rPr>
          <w:rFonts w:asciiTheme="majorBidi" w:eastAsia="Times New Roman" w:hAnsiTheme="majorBidi" w:cstheme="majorBidi"/>
          <w:b/>
          <w:bCs/>
          <w:color w:val="131413"/>
          <w:sz w:val="28"/>
          <w:szCs w:val="28"/>
          <w:lang w:bidi="ar-EG"/>
        </w:rPr>
      </w:pPr>
    </w:p>
    <w:p w14:paraId="5D7AFE72" w14:textId="50FD5F22" w:rsidR="008B12FE" w:rsidRPr="008B12FE" w:rsidRDefault="008B12FE" w:rsidP="008B12FE">
      <w:pPr>
        <w:autoSpaceDE w:val="0"/>
        <w:autoSpaceDN w:val="0"/>
        <w:adjustRightInd w:val="0"/>
        <w:spacing w:after="120" w:line="360" w:lineRule="auto"/>
        <w:rPr>
          <w:rFonts w:asciiTheme="majorBidi" w:hAnsiTheme="majorBidi" w:cstheme="majorBidi"/>
          <w:b/>
          <w:bCs/>
          <w:sz w:val="40"/>
          <w:szCs w:val="40"/>
        </w:rPr>
      </w:pPr>
      <w:r w:rsidRPr="008B12FE">
        <w:rPr>
          <w:rFonts w:asciiTheme="majorBidi" w:eastAsia="Times New Roman" w:hAnsiTheme="majorBidi" w:cstheme="majorBidi"/>
          <w:b/>
          <w:bCs/>
          <w:color w:val="131413"/>
          <w:sz w:val="28"/>
          <w:szCs w:val="28"/>
          <w:lang w:bidi="ar-EG"/>
        </w:rPr>
        <w:t>Authors:</w:t>
      </w:r>
    </w:p>
    <w:p w14:paraId="487966A8" w14:textId="728B226A" w:rsidR="00AF1F0E" w:rsidRPr="00466E5E" w:rsidRDefault="00AF1F0E" w:rsidP="008B12FE">
      <w:pPr>
        <w:pStyle w:val="NormalWeb"/>
        <w:spacing w:after="120" w:line="360" w:lineRule="auto"/>
        <w:jc w:val="center"/>
        <w:rPr>
          <w:rFonts w:asciiTheme="majorBidi" w:hAnsiTheme="majorBidi" w:cstheme="majorBidi"/>
          <w:b/>
          <w:bCs/>
          <w:sz w:val="28"/>
          <w:szCs w:val="28"/>
        </w:rPr>
      </w:pPr>
      <w:r w:rsidRPr="00A54BCF">
        <w:rPr>
          <w:rFonts w:asciiTheme="majorBidi" w:hAnsiTheme="majorBidi" w:cstheme="majorBidi"/>
          <w:b/>
          <w:bCs/>
          <w:color w:val="000000" w:themeColor="text1"/>
          <w:sz w:val="28"/>
          <w:szCs w:val="28"/>
        </w:rPr>
        <w:t>Samar Mahmoud Elbahy</w:t>
      </w:r>
      <w:r>
        <w:rPr>
          <w:rFonts w:asciiTheme="majorBidi" w:hAnsiTheme="majorBidi" w:cstheme="majorBidi"/>
          <w:b/>
          <w:bCs/>
          <w:color w:val="000000" w:themeColor="text1"/>
          <w:sz w:val="28"/>
          <w:szCs w:val="28"/>
          <w:vertAlign w:val="superscript"/>
        </w:rPr>
        <w:t>a</w:t>
      </w:r>
      <w:r>
        <w:rPr>
          <w:rFonts w:asciiTheme="majorBidi" w:hAnsiTheme="majorBidi" w:cstheme="majorBidi"/>
          <w:b/>
          <w:bCs/>
          <w:color w:val="000000" w:themeColor="text1"/>
          <w:sz w:val="28"/>
          <w:szCs w:val="28"/>
        </w:rPr>
        <w:t>,</w:t>
      </w:r>
      <w:r>
        <w:rPr>
          <w:rFonts w:asciiTheme="majorBidi" w:hAnsiTheme="majorBidi" w:cstheme="majorBidi"/>
          <w:b/>
          <w:bCs/>
          <w:color w:val="000000" w:themeColor="text1"/>
          <w:sz w:val="28"/>
          <w:szCs w:val="28"/>
          <w:vertAlign w:val="superscript"/>
        </w:rPr>
        <w:t xml:space="preserve"> </w:t>
      </w:r>
      <w:r w:rsidRPr="00A54BCF">
        <w:rPr>
          <w:rFonts w:asciiTheme="majorBidi" w:hAnsiTheme="majorBidi" w:cstheme="majorBidi"/>
          <w:b/>
          <w:bCs/>
          <w:color w:val="000000" w:themeColor="text1"/>
          <w:sz w:val="28"/>
          <w:szCs w:val="28"/>
        </w:rPr>
        <w:t xml:space="preserve">Mostafa </w:t>
      </w:r>
      <w:r w:rsidRPr="00AF482F">
        <w:rPr>
          <w:rFonts w:asciiTheme="majorBidi" w:hAnsiTheme="majorBidi" w:cstheme="majorBidi"/>
          <w:b/>
          <w:bCs/>
          <w:color w:val="000000" w:themeColor="text1"/>
          <w:sz w:val="28"/>
          <w:szCs w:val="28"/>
        </w:rPr>
        <w:t>Abd</w:t>
      </w:r>
      <w:r>
        <w:rPr>
          <w:rFonts w:asciiTheme="majorBidi" w:hAnsiTheme="majorBidi" w:cstheme="majorBidi"/>
          <w:b/>
          <w:bCs/>
          <w:color w:val="000000" w:themeColor="text1"/>
          <w:sz w:val="28"/>
          <w:szCs w:val="28"/>
        </w:rPr>
        <w:t>e</w:t>
      </w:r>
      <w:r w:rsidRPr="00AF482F">
        <w:rPr>
          <w:rFonts w:asciiTheme="majorBidi" w:hAnsiTheme="majorBidi" w:cstheme="majorBidi"/>
          <w:b/>
          <w:bCs/>
          <w:color w:val="000000" w:themeColor="text1"/>
          <w:sz w:val="28"/>
          <w:szCs w:val="28"/>
        </w:rPr>
        <w:t>l</w:t>
      </w:r>
      <w:r>
        <w:rPr>
          <w:rFonts w:asciiTheme="majorBidi" w:hAnsiTheme="majorBidi" w:cstheme="majorBidi"/>
          <w:b/>
          <w:bCs/>
          <w:color w:val="000000" w:themeColor="text1"/>
          <w:sz w:val="28"/>
          <w:szCs w:val="28"/>
        </w:rPr>
        <w:t xml:space="preserve">Azim </w:t>
      </w:r>
      <w:r w:rsidRPr="00A54BCF">
        <w:rPr>
          <w:rFonts w:asciiTheme="majorBidi" w:hAnsiTheme="majorBidi" w:cstheme="majorBidi"/>
          <w:b/>
          <w:bCs/>
          <w:color w:val="000000" w:themeColor="text1"/>
          <w:sz w:val="28"/>
          <w:szCs w:val="28"/>
        </w:rPr>
        <w:t>Mostafa</w:t>
      </w:r>
      <w:r>
        <w:rPr>
          <w:rFonts w:asciiTheme="majorBidi" w:hAnsiTheme="majorBidi" w:cstheme="majorBidi"/>
          <w:b/>
          <w:bCs/>
          <w:color w:val="000000" w:themeColor="text1"/>
          <w:sz w:val="28"/>
          <w:szCs w:val="28"/>
          <w:vertAlign w:val="superscript"/>
        </w:rPr>
        <w:t>a</w:t>
      </w:r>
      <w:r>
        <w:rPr>
          <w:rFonts w:asciiTheme="majorBidi" w:hAnsiTheme="majorBidi" w:cstheme="majorBidi"/>
          <w:b/>
          <w:bCs/>
          <w:color w:val="000000" w:themeColor="text1"/>
          <w:sz w:val="28"/>
          <w:szCs w:val="28"/>
        </w:rPr>
        <w:t xml:space="preserve">, </w:t>
      </w:r>
      <w:r w:rsidRPr="00A54BCF">
        <w:rPr>
          <w:rFonts w:asciiTheme="majorBidi" w:hAnsiTheme="majorBidi" w:cstheme="majorBidi"/>
          <w:b/>
          <w:bCs/>
          <w:color w:val="000000" w:themeColor="text1"/>
          <w:sz w:val="28"/>
          <w:szCs w:val="28"/>
        </w:rPr>
        <w:t>Eman Rateb Abd Al-Monaem</w:t>
      </w:r>
      <w:r>
        <w:rPr>
          <w:rFonts w:asciiTheme="majorBidi" w:hAnsiTheme="majorBidi" w:cstheme="majorBidi"/>
          <w:b/>
          <w:bCs/>
          <w:color w:val="000000" w:themeColor="text1"/>
          <w:sz w:val="28"/>
          <w:szCs w:val="28"/>
          <w:vertAlign w:val="superscript"/>
        </w:rPr>
        <w:t>a</w:t>
      </w:r>
      <w:r>
        <w:rPr>
          <w:rFonts w:asciiTheme="majorBidi" w:hAnsiTheme="majorBidi" w:cstheme="majorBidi"/>
          <w:b/>
          <w:bCs/>
          <w:color w:val="000000" w:themeColor="text1"/>
          <w:sz w:val="28"/>
          <w:szCs w:val="28"/>
        </w:rPr>
        <w:t xml:space="preserve">, </w:t>
      </w:r>
      <w:r w:rsidRPr="00A54BCF">
        <w:rPr>
          <w:rFonts w:asciiTheme="majorBidi" w:hAnsiTheme="majorBidi" w:cstheme="majorBidi"/>
          <w:b/>
          <w:bCs/>
          <w:color w:val="000000" w:themeColor="text1"/>
          <w:sz w:val="28"/>
          <w:szCs w:val="28"/>
        </w:rPr>
        <w:t>Amira Osama Abd El-Ghafar</w:t>
      </w:r>
      <w:r>
        <w:rPr>
          <w:rFonts w:asciiTheme="majorBidi" w:hAnsiTheme="majorBidi" w:cstheme="majorBidi"/>
          <w:b/>
          <w:bCs/>
          <w:color w:val="000000" w:themeColor="text1"/>
          <w:sz w:val="28"/>
          <w:szCs w:val="28"/>
          <w:vertAlign w:val="superscript"/>
        </w:rPr>
        <w:t>b</w:t>
      </w:r>
      <w:r w:rsidRPr="00A54BCF">
        <w:rPr>
          <w:rFonts w:asciiTheme="majorBidi" w:hAnsiTheme="majorBidi" w:cstheme="majorBidi"/>
          <w:b/>
          <w:bCs/>
          <w:color w:val="000000" w:themeColor="text1"/>
          <w:sz w:val="28"/>
          <w:szCs w:val="28"/>
        </w:rPr>
        <w:t xml:space="preserve">, </w:t>
      </w:r>
      <w:r w:rsidRPr="00A54BCF">
        <w:rPr>
          <w:rFonts w:asciiTheme="majorBidi" w:hAnsiTheme="majorBidi" w:cstheme="majorBidi"/>
          <w:b/>
          <w:bCs/>
          <w:sz w:val="28"/>
          <w:szCs w:val="28"/>
        </w:rPr>
        <w:t>Mohammed Magdi Mohammed Elazali</w:t>
      </w:r>
      <w:r>
        <w:rPr>
          <w:rFonts w:asciiTheme="majorBidi" w:hAnsiTheme="majorBidi" w:cstheme="majorBidi"/>
          <w:b/>
          <w:bCs/>
          <w:sz w:val="28"/>
          <w:szCs w:val="28"/>
          <w:vertAlign w:val="superscript"/>
        </w:rPr>
        <w:t>a</w:t>
      </w:r>
      <w:r>
        <w:rPr>
          <w:rFonts w:asciiTheme="majorBidi" w:hAnsiTheme="majorBidi" w:cstheme="majorBidi"/>
          <w:b/>
          <w:bCs/>
          <w:sz w:val="28"/>
          <w:szCs w:val="28"/>
        </w:rPr>
        <w:t xml:space="preserve">, </w:t>
      </w:r>
      <w:r w:rsidRPr="006D494A">
        <w:rPr>
          <w:rFonts w:asciiTheme="majorBidi" w:hAnsiTheme="majorBidi" w:cstheme="majorBidi"/>
          <w:b/>
          <w:bCs/>
          <w:sz w:val="28"/>
          <w:szCs w:val="28"/>
        </w:rPr>
        <w:t>Abdelrahman Mostafa</w:t>
      </w:r>
      <w:r>
        <w:rPr>
          <w:rFonts w:asciiTheme="majorBidi" w:hAnsiTheme="majorBidi" w:cstheme="majorBidi"/>
          <w:b/>
          <w:bCs/>
          <w:sz w:val="28"/>
          <w:szCs w:val="28"/>
          <w:vertAlign w:val="superscript"/>
        </w:rPr>
        <w:t>c</w:t>
      </w:r>
      <w:r w:rsidR="00466E5E">
        <w:rPr>
          <w:rFonts w:asciiTheme="majorBidi" w:hAnsiTheme="majorBidi" w:cstheme="majorBidi"/>
          <w:b/>
          <w:bCs/>
          <w:sz w:val="28"/>
          <w:szCs w:val="28"/>
        </w:rPr>
        <w:t xml:space="preserve">, </w:t>
      </w:r>
      <w:r w:rsidR="0063613D" w:rsidRPr="0063613D">
        <w:rPr>
          <w:rFonts w:asciiTheme="majorBidi" w:hAnsiTheme="majorBidi" w:cstheme="majorBidi"/>
          <w:b/>
          <w:bCs/>
          <w:sz w:val="28"/>
          <w:szCs w:val="28"/>
        </w:rPr>
        <w:t>Rasha Mohammed Zakaria</w:t>
      </w:r>
      <w:r w:rsidR="0063613D">
        <w:rPr>
          <w:rFonts w:asciiTheme="majorBidi" w:hAnsiTheme="majorBidi" w:cstheme="majorBidi"/>
          <w:b/>
          <w:bCs/>
          <w:color w:val="000000" w:themeColor="text1"/>
          <w:sz w:val="28"/>
          <w:szCs w:val="28"/>
          <w:vertAlign w:val="superscript"/>
        </w:rPr>
        <w:t>a</w:t>
      </w:r>
    </w:p>
    <w:p w14:paraId="74642534" w14:textId="5D2D17F7" w:rsidR="00AF1F0E" w:rsidRPr="00A54BCF" w:rsidRDefault="00AF1F0E" w:rsidP="008B12FE">
      <w:pPr>
        <w:pStyle w:val="NormalWeb"/>
        <w:spacing w:after="120" w:line="360" w:lineRule="auto"/>
        <w:jc w:val="lowKashida"/>
        <w:rPr>
          <w:rFonts w:asciiTheme="majorBidi" w:hAnsiTheme="majorBidi" w:cstheme="majorBidi"/>
          <w:sz w:val="28"/>
          <w:szCs w:val="28"/>
        </w:rPr>
      </w:pPr>
      <w:r w:rsidRPr="00871BB6">
        <w:rPr>
          <w:rFonts w:asciiTheme="majorBidi" w:hAnsiTheme="majorBidi" w:cstheme="majorBidi"/>
          <w:b/>
          <w:bCs/>
          <w:sz w:val="32"/>
          <w:szCs w:val="32"/>
          <w:vertAlign w:val="superscript"/>
        </w:rPr>
        <w:t>a</w:t>
      </w:r>
      <w:r w:rsidRPr="00A54BCF">
        <w:rPr>
          <w:rFonts w:asciiTheme="majorBidi" w:hAnsiTheme="majorBidi" w:cstheme="majorBidi"/>
          <w:sz w:val="28"/>
          <w:szCs w:val="28"/>
        </w:rPr>
        <w:t>Pediatric Department, Faculty of Medicine, Benha University, Benha, Egypt</w:t>
      </w:r>
    </w:p>
    <w:p w14:paraId="40F4247E" w14:textId="0740D4B7" w:rsidR="00AF1F0E" w:rsidRDefault="00AF1F0E" w:rsidP="008B12FE">
      <w:pPr>
        <w:autoSpaceDE w:val="0"/>
        <w:autoSpaceDN w:val="0"/>
        <w:adjustRightInd w:val="0"/>
        <w:spacing w:after="120" w:line="360" w:lineRule="auto"/>
        <w:jc w:val="lowKashida"/>
        <w:rPr>
          <w:rFonts w:asciiTheme="majorBidi" w:eastAsia="Times New Roman" w:hAnsiTheme="majorBidi" w:cstheme="majorBidi"/>
          <w:kern w:val="0"/>
          <w:sz w:val="28"/>
          <w:szCs w:val="28"/>
          <w14:ligatures w14:val="none"/>
        </w:rPr>
      </w:pPr>
      <w:r w:rsidRPr="00871BB6">
        <w:rPr>
          <w:rFonts w:asciiTheme="majorBidi" w:hAnsiTheme="majorBidi" w:cstheme="majorBidi"/>
          <w:b/>
          <w:bCs/>
          <w:sz w:val="32"/>
          <w:szCs w:val="32"/>
          <w:vertAlign w:val="superscript"/>
        </w:rPr>
        <w:t>b</w:t>
      </w:r>
      <w:r w:rsidRPr="00EE25BF">
        <w:rPr>
          <w:rFonts w:asciiTheme="majorBidi" w:hAnsiTheme="majorBidi" w:cstheme="majorBidi"/>
          <w:sz w:val="32"/>
          <w:szCs w:val="32"/>
        </w:rPr>
        <w:t>C</w:t>
      </w:r>
      <w:r w:rsidRPr="00EE25BF">
        <w:rPr>
          <w:rFonts w:asciiTheme="majorBidi" w:eastAsia="Times New Roman" w:hAnsiTheme="majorBidi" w:cstheme="majorBidi"/>
          <w:kern w:val="0"/>
          <w:sz w:val="28"/>
          <w:szCs w:val="28"/>
          <w14:ligatures w14:val="none"/>
        </w:rPr>
        <w:t>linical</w:t>
      </w:r>
      <w:r w:rsidRPr="00A54BCF">
        <w:rPr>
          <w:rFonts w:asciiTheme="majorBidi" w:eastAsia="Times New Roman" w:hAnsiTheme="majorBidi" w:cstheme="majorBidi"/>
          <w:kern w:val="0"/>
          <w:sz w:val="28"/>
          <w:szCs w:val="28"/>
          <w14:ligatures w14:val="none"/>
        </w:rPr>
        <w:t xml:space="preserve"> and </w:t>
      </w:r>
      <w:r>
        <w:rPr>
          <w:rFonts w:asciiTheme="majorBidi" w:eastAsia="Times New Roman" w:hAnsiTheme="majorBidi" w:cstheme="majorBidi"/>
          <w:kern w:val="0"/>
          <w:sz w:val="28"/>
          <w:szCs w:val="28"/>
          <w14:ligatures w14:val="none"/>
        </w:rPr>
        <w:t>C</w:t>
      </w:r>
      <w:r w:rsidRPr="00A54BCF">
        <w:rPr>
          <w:rFonts w:asciiTheme="majorBidi" w:eastAsia="Times New Roman" w:hAnsiTheme="majorBidi" w:cstheme="majorBidi"/>
          <w:kern w:val="0"/>
          <w:sz w:val="28"/>
          <w:szCs w:val="28"/>
          <w14:ligatures w14:val="none"/>
        </w:rPr>
        <w:t xml:space="preserve">hemical </w:t>
      </w:r>
      <w:r>
        <w:rPr>
          <w:rFonts w:asciiTheme="majorBidi" w:eastAsia="Times New Roman" w:hAnsiTheme="majorBidi" w:cstheme="majorBidi"/>
          <w:kern w:val="0"/>
          <w:sz w:val="28"/>
          <w:szCs w:val="28"/>
          <w14:ligatures w14:val="none"/>
        </w:rPr>
        <w:t>P</w:t>
      </w:r>
      <w:r w:rsidRPr="00A54BCF">
        <w:rPr>
          <w:rFonts w:asciiTheme="majorBidi" w:eastAsia="Times New Roman" w:hAnsiTheme="majorBidi" w:cstheme="majorBidi"/>
          <w:kern w:val="0"/>
          <w:sz w:val="28"/>
          <w:szCs w:val="28"/>
          <w14:ligatures w14:val="none"/>
        </w:rPr>
        <w:t>athology</w:t>
      </w:r>
      <w:r>
        <w:rPr>
          <w:rFonts w:asciiTheme="majorBidi" w:eastAsia="Times New Roman" w:hAnsiTheme="majorBidi" w:cstheme="majorBidi"/>
          <w:kern w:val="0"/>
          <w:sz w:val="28"/>
          <w:szCs w:val="28"/>
          <w14:ligatures w14:val="none"/>
        </w:rPr>
        <w:t xml:space="preserve"> </w:t>
      </w:r>
      <w:r w:rsidRPr="00A54BCF">
        <w:rPr>
          <w:rFonts w:asciiTheme="majorBidi" w:eastAsia="Times New Roman" w:hAnsiTheme="majorBidi" w:cstheme="majorBidi"/>
          <w:kern w:val="0"/>
          <w:sz w:val="28"/>
          <w:szCs w:val="28"/>
          <w14:ligatures w14:val="none"/>
        </w:rPr>
        <w:t>Department, Faculty of Medicine, Benha University, Benha, Egypt</w:t>
      </w:r>
    </w:p>
    <w:p w14:paraId="7128BF20" w14:textId="77777777" w:rsidR="00AF1F0E" w:rsidRDefault="00AF1F0E" w:rsidP="008B12FE">
      <w:pPr>
        <w:pStyle w:val="NormalWeb"/>
        <w:spacing w:after="120" w:line="360" w:lineRule="auto"/>
        <w:jc w:val="lowKashida"/>
        <w:rPr>
          <w:rFonts w:asciiTheme="majorBidi" w:hAnsiTheme="majorBidi" w:cstheme="majorBidi"/>
          <w:sz w:val="28"/>
          <w:szCs w:val="28"/>
        </w:rPr>
      </w:pPr>
      <w:r w:rsidRPr="00871BB6">
        <w:rPr>
          <w:rFonts w:asciiTheme="majorBidi" w:hAnsiTheme="majorBidi" w:cstheme="majorBidi"/>
          <w:b/>
          <w:bCs/>
          <w:sz w:val="28"/>
          <w:szCs w:val="28"/>
          <w:vertAlign w:val="superscript"/>
        </w:rPr>
        <w:t>c</w:t>
      </w:r>
      <w:r>
        <w:rPr>
          <w:rFonts w:asciiTheme="majorBidi" w:hAnsiTheme="majorBidi" w:cstheme="majorBidi"/>
          <w:sz w:val="28"/>
          <w:szCs w:val="28"/>
        </w:rPr>
        <w:t xml:space="preserve"> </w:t>
      </w:r>
      <w:r w:rsidRPr="008C196A">
        <w:rPr>
          <w:rFonts w:asciiTheme="majorBidi" w:hAnsiTheme="majorBidi" w:cstheme="majorBidi"/>
          <w:sz w:val="28"/>
          <w:szCs w:val="28"/>
        </w:rPr>
        <w:t>Soad Kafafi Hospital</w:t>
      </w:r>
      <w:r>
        <w:rPr>
          <w:rFonts w:asciiTheme="majorBidi" w:hAnsiTheme="majorBidi" w:cstheme="majorBidi"/>
          <w:sz w:val="28"/>
          <w:szCs w:val="28"/>
        </w:rPr>
        <w:t>, Cairo, Egypt</w:t>
      </w:r>
    </w:p>
    <w:p w14:paraId="6B2F9740" w14:textId="77777777" w:rsidR="007B1065" w:rsidRDefault="007B1065" w:rsidP="008B12FE">
      <w:pPr>
        <w:pStyle w:val="NormalWeb"/>
        <w:spacing w:after="120" w:line="360" w:lineRule="auto"/>
        <w:jc w:val="lowKashida"/>
        <w:rPr>
          <w:rFonts w:asciiTheme="majorBidi" w:hAnsiTheme="majorBidi" w:cstheme="majorBidi"/>
          <w:sz w:val="28"/>
          <w:szCs w:val="28"/>
        </w:rPr>
      </w:pPr>
    </w:p>
    <w:p w14:paraId="3CF247CA" w14:textId="5E413FB8" w:rsidR="007B1065" w:rsidRDefault="007B1065" w:rsidP="007B1065">
      <w:pPr>
        <w:pStyle w:val="NormalWeb"/>
        <w:spacing w:after="120" w:line="360" w:lineRule="auto"/>
        <w:jc w:val="lowKashida"/>
        <w:rPr>
          <w:rFonts w:asciiTheme="majorBidi" w:hAnsiTheme="majorBidi" w:cstheme="majorBidi"/>
          <w:b/>
          <w:bCs/>
          <w:sz w:val="28"/>
          <w:szCs w:val="28"/>
        </w:rPr>
      </w:pPr>
      <w:r w:rsidRPr="007B1065">
        <w:rPr>
          <w:rFonts w:asciiTheme="majorBidi" w:hAnsiTheme="majorBidi" w:cstheme="majorBidi"/>
          <w:b/>
          <w:bCs/>
          <w:sz w:val="28"/>
          <w:szCs w:val="28"/>
        </w:rPr>
        <w:t xml:space="preserve">The work should be credited to: </w:t>
      </w:r>
    </w:p>
    <w:p w14:paraId="7B6336F0" w14:textId="77777777" w:rsidR="007B1065" w:rsidRPr="00A54BCF" w:rsidRDefault="007B1065" w:rsidP="007B1065">
      <w:pPr>
        <w:pStyle w:val="NormalWeb"/>
        <w:numPr>
          <w:ilvl w:val="0"/>
          <w:numId w:val="4"/>
        </w:numPr>
        <w:spacing w:after="120" w:line="360" w:lineRule="auto"/>
        <w:jc w:val="lowKashida"/>
        <w:rPr>
          <w:rFonts w:asciiTheme="majorBidi" w:hAnsiTheme="majorBidi" w:cstheme="majorBidi"/>
          <w:sz w:val="28"/>
          <w:szCs w:val="28"/>
        </w:rPr>
      </w:pPr>
      <w:r w:rsidRPr="00A54BCF">
        <w:rPr>
          <w:rFonts w:asciiTheme="majorBidi" w:hAnsiTheme="majorBidi" w:cstheme="majorBidi"/>
          <w:sz w:val="28"/>
          <w:szCs w:val="28"/>
        </w:rPr>
        <w:t>Pediatric Department, Faculty of Medicine, Benha University, Benha, Egypt</w:t>
      </w:r>
    </w:p>
    <w:p w14:paraId="283FA1AF" w14:textId="144EB578" w:rsidR="007B1065" w:rsidRPr="007B1065" w:rsidRDefault="007B1065" w:rsidP="007B1065">
      <w:pPr>
        <w:pStyle w:val="ListParagraph"/>
        <w:numPr>
          <w:ilvl w:val="0"/>
          <w:numId w:val="4"/>
        </w:numPr>
        <w:autoSpaceDE w:val="0"/>
        <w:autoSpaceDN w:val="0"/>
        <w:adjustRightInd w:val="0"/>
        <w:spacing w:after="120" w:line="360" w:lineRule="auto"/>
        <w:jc w:val="lowKashida"/>
        <w:rPr>
          <w:rFonts w:asciiTheme="majorBidi" w:eastAsia="Times New Roman" w:hAnsiTheme="majorBidi" w:cstheme="majorBidi"/>
          <w:kern w:val="0"/>
          <w:sz w:val="28"/>
          <w:szCs w:val="28"/>
          <w14:ligatures w14:val="none"/>
        </w:rPr>
      </w:pPr>
      <w:r w:rsidRPr="007B1065">
        <w:rPr>
          <w:rFonts w:asciiTheme="majorBidi" w:hAnsiTheme="majorBidi" w:cstheme="majorBidi"/>
          <w:sz w:val="32"/>
          <w:szCs w:val="32"/>
        </w:rPr>
        <w:t>C</w:t>
      </w:r>
      <w:r w:rsidRPr="007B1065">
        <w:rPr>
          <w:rFonts w:asciiTheme="majorBidi" w:eastAsia="Times New Roman" w:hAnsiTheme="majorBidi" w:cstheme="majorBidi"/>
          <w:kern w:val="0"/>
          <w:sz w:val="28"/>
          <w:szCs w:val="28"/>
          <w14:ligatures w14:val="none"/>
        </w:rPr>
        <w:t>linical and Chemical Pathology Department, Faculty of Medicine, Benha University, Benha, Egypt</w:t>
      </w:r>
    </w:p>
    <w:p w14:paraId="029A7ABC" w14:textId="77777777" w:rsidR="007B1065" w:rsidRPr="007B1065" w:rsidRDefault="007B1065" w:rsidP="007B1065">
      <w:pPr>
        <w:pStyle w:val="NormalWeb"/>
        <w:spacing w:after="120" w:line="360" w:lineRule="auto"/>
        <w:jc w:val="lowKashida"/>
        <w:rPr>
          <w:rFonts w:asciiTheme="majorBidi" w:hAnsiTheme="majorBidi" w:cstheme="majorBidi"/>
          <w:b/>
          <w:bCs/>
          <w:sz w:val="28"/>
          <w:szCs w:val="28"/>
        </w:rPr>
      </w:pPr>
    </w:p>
    <w:p w14:paraId="43392829" w14:textId="2197AA7A" w:rsidR="00AF1F0E" w:rsidRPr="008418F5" w:rsidRDefault="00AF1F0E" w:rsidP="008B12FE">
      <w:pPr>
        <w:autoSpaceDE w:val="0"/>
        <w:autoSpaceDN w:val="0"/>
        <w:adjustRightInd w:val="0"/>
        <w:spacing w:after="120" w:line="360" w:lineRule="auto"/>
        <w:rPr>
          <w:rFonts w:asciiTheme="majorBidi" w:hAnsiTheme="majorBidi" w:cstheme="majorBidi"/>
          <w:b/>
          <w:bCs/>
          <w:sz w:val="32"/>
          <w:szCs w:val="32"/>
        </w:rPr>
      </w:pPr>
      <w:r w:rsidRPr="008418F5">
        <w:rPr>
          <w:rFonts w:asciiTheme="majorBidi" w:hAnsiTheme="majorBidi" w:cstheme="majorBidi"/>
          <w:b/>
          <w:bCs/>
          <w:sz w:val="32"/>
          <w:szCs w:val="32"/>
        </w:rPr>
        <w:lastRenderedPageBreak/>
        <w:t>Authors</w:t>
      </w:r>
    </w:p>
    <w:p w14:paraId="02C6785A" w14:textId="00FAA9F2" w:rsidR="00AF1F0E" w:rsidRDefault="00AF1F0E" w:rsidP="008B12FE">
      <w:pPr>
        <w:pStyle w:val="ListParagraph"/>
        <w:numPr>
          <w:ilvl w:val="0"/>
          <w:numId w:val="1"/>
        </w:numPr>
        <w:spacing w:after="120" w:line="360" w:lineRule="auto"/>
        <w:jc w:val="lowKashida"/>
        <w:rPr>
          <w:rFonts w:asciiTheme="majorBidi" w:eastAsia="Times New Roman" w:hAnsiTheme="majorBidi" w:cstheme="majorBidi"/>
          <w:b/>
          <w:bCs/>
          <w:color w:val="000000" w:themeColor="text1"/>
          <w:sz w:val="28"/>
          <w:szCs w:val="28"/>
        </w:rPr>
      </w:pPr>
      <w:r w:rsidRPr="00F1389F">
        <w:rPr>
          <w:rFonts w:asciiTheme="majorBidi" w:eastAsia="Times New Roman" w:hAnsiTheme="majorBidi" w:cstheme="majorBidi"/>
          <w:b/>
          <w:bCs/>
          <w:color w:val="000000" w:themeColor="text1"/>
          <w:sz w:val="28"/>
          <w:szCs w:val="28"/>
        </w:rPr>
        <w:t>Samar Mahmoud Elbahy, MD</w:t>
      </w:r>
      <w:r w:rsidR="006D03A9">
        <w:rPr>
          <w:rFonts w:asciiTheme="majorBidi" w:eastAsia="Times New Roman" w:hAnsiTheme="majorBidi" w:cstheme="majorBidi"/>
          <w:b/>
          <w:bCs/>
          <w:color w:val="000000" w:themeColor="text1"/>
          <w:sz w:val="28"/>
          <w:szCs w:val="28"/>
        </w:rPr>
        <w:t xml:space="preserve"> </w:t>
      </w:r>
      <w:r w:rsidRPr="00F1389F">
        <w:rPr>
          <w:rFonts w:asciiTheme="majorBidi" w:eastAsia="Times New Roman" w:hAnsiTheme="majorBidi" w:cstheme="majorBidi"/>
          <w:b/>
          <w:bCs/>
          <w:color w:val="000000" w:themeColor="text1"/>
          <w:sz w:val="28"/>
          <w:szCs w:val="28"/>
        </w:rPr>
        <w:t>(Ped.)</w:t>
      </w:r>
    </w:p>
    <w:p w14:paraId="4385884B" w14:textId="49C40221" w:rsidR="008332D5" w:rsidRPr="008332D5" w:rsidRDefault="008332D5" w:rsidP="008332D5">
      <w:pPr>
        <w:spacing w:after="120" w:line="360" w:lineRule="auto"/>
        <w:jc w:val="lowKashida"/>
        <w:rPr>
          <w:rFonts w:asciiTheme="majorBidi" w:eastAsia="Times New Roman" w:hAnsiTheme="majorBidi" w:cstheme="majorBidi"/>
          <w:color w:val="000000" w:themeColor="text1"/>
          <w:sz w:val="28"/>
          <w:szCs w:val="28"/>
        </w:rPr>
      </w:pPr>
      <w:r w:rsidRPr="008332D5">
        <w:rPr>
          <w:rFonts w:asciiTheme="majorBidi" w:eastAsia="Times New Roman" w:hAnsiTheme="majorBidi" w:cstheme="majorBidi"/>
          <w:color w:val="000000" w:themeColor="text1"/>
          <w:sz w:val="28"/>
          <w:szCs w:val="28"/>
        </w:rPr>
        <w:t>Lecturer of Pediatrics</w:t>
      </w:r>
    </w:p>
    <w:p w14:paraId="349D76BF" w14:textId="17E15415" w:rsidR="008332D5" w:rsidRPr="008332D5" w:rsidRDefault="008332D5" w:rsidP="008332D5">
      <w:pPr>
        <w:spacing w:after="120" w:line="360" w:lineRule="auto"/>
        <w:jc w:val="lowKashida"/>
        <w:rPr>
          <w:rFonts w:asciiTheme="majorBidi" w:eastAsia="Times New Roman" w:hAnsiTheme="majorBidi" w:cstheme="majorBidi"/>
          <w:b/>
          <w:bCs/>
          <w:color w:val="000000" w:themeColor="text1"/>
          <w:sz w:val="28"/>
          <w:szCs w:val="28"/>
        </w:rPr>
      </w:pPr>
      <w:r w:rsidRPr="00A54BCF">
        <w:rPr>
          <w:rFonts w:asciiTheme="majorBidi" w:hAnsiTheme="majorBidi" w:cstheme="majorBidi"/>
          <w:sz w:val="28"/>
          <w:szCs w:val="28"/>
        </w:rPr>
        <w:t>Pediatric Department, Faculty of Medicine, Benha University, Benha, Egypt</w:t>
      </w:r>
    </w:p>
    <w:p w14:paraId="1303C4CD" w14:textId="77777777" w:rsidR="00AF1F0E" w:rsidRPr="0090379E" w:rsidRDefault="00AF1F0E" w:rsidP="008B12FE">
      <w:pPr>
        <w:tabs>
          <w:tab w:val="center" w:pos="4320"/>
          <w:tab w:val="left" w:pos="4703"/>
        </w:tabs>
        <w:autoSpaceDE w:val="0"/>
        <w:autoSpaceDN w:val="0"/>
        <w:adjustRightInd w:val="0"/>
        <w:spacing w:after="120" w:line="360" w:lineRule="auto"/>
        <w:jc w:val="lowKashida"/>
        <w:rPr>
          <w:rFonts w:asciiTheme="majorBidi" w:hAnsiTheme="majorBidi" w:cstheme="majorBidi"/>
          <w:sz w:val="28"/>
          <w:szCs w:val="28"/>
        </w:rPr>
      </w:pPr>
      <w:r w:rsidRPr="0090379E">
        <w:rPr>
          <w:rFonts w:asciiTheme="majorBidi" w:hAnsiTheme="majorBidi" w:cstheme="majorBidi"/>
          <w:sz w:val="28"/>
          <w:szCs w:val="28"/>
        </w:rPr>
        <w:t>ORCID: 0000-0001-8465-3794</w:t>
      </w:r>
      <w:r w:rsidRPr="0090379E">
        <w:rPr>
          <w:rFonts w:asciiTheme="majorBidi" w:hAnsiTheme="majorBidi" w:cstheme="majorBidi"/>
          <w:sz w:val="28"/>
          <w:szCs w:val="28"/>
        </w:rPr>
        <w:tab/>
      </w:r>
      <w:r w:rsidRPr="0090379E">
        <w:rPr>
          <w:rFonts w:asciiTheme="majorBidi" w:hAnsiTheme="majorBidi" w:cstheme="majorBidi"/>
          <w:sz w:val="28"/>
          <w:szCs w:val="28"/>
        </w:rPr>
        <w:tab/>
      </w:r>
    </w:p>
    <w:p w14:paraId="12A1B77B" w14:textId="77777777" w:rsidR="00AF1F0E" w:rsidRDefault="00AF1F0E" w:rsidP="008B12FE">
      <w:pPr>
        <w:autoSpaceDE w:val="0"/>
        <w:autoSpaceDN w:val="0"/>
        <w:adjustRightInd w:val="0"/>
        <w:spacing w:after="120" w:line="360" w:lineRule="auto"/>
        <w:jc w:val="lowKashida"/>
        <w:rPr>
          <w:rStyle w:val="Hyperlink"/>
          <w:rFonts w:asciiTheme="majorBidi" w:hAnsiTheme="majorBidi" w:cstheme="majorBidi"/>
          <w:sz w:val="28"/>
          <w:szCs w:val="28"/>
        </w:rPr>
      </w:pPr>
      <w:r w:rsidRPr="0090379E">
        <w:rPr>
          <w:rFonts w:asciiTheme="majorBidi" w:hAnsiTheme="majorBidi" w:cstheme="majorBidi"/>
          <w:sz w:val="28"/>
          <w:szCs w:val="28"/>
        </w:rPr>
        <w:t xml:space="preserve">Email: </w:t>
      </w:r>
      <w:hyperlink r:id="rId7" w:history="1">
        <w:r w:rsidRPr="0090379E">
          <w:rPr>
            <w:rStyle w:val="Hyperlink"/>
            <w:rFonts w:asciiTheme="majorBidi" w:hAnsiTheme="majorBidi" w:cstheme="majorBidi"/>
            <w:sz w:val="28"/>
            <w:szCs w:val="28"/>
          </w:rPr>
          <w:t>samar.elbahy@fmed.bu.edu.eg</w:t>
        </w:r>
      </w:hyperlink>
    </w:p>
    <w:p w14:paraId="6108AD58" w14:textId="41B612C3" w:rsidR="00AF1F0E" w:rsidRDefault="00AF1F0E" w:rsidP="008B12FE">
      <w:pPr>
        <w:pStyle w:val="ListParagraph"/>
        <w:numPr>
          <w:ilvl w:val="0"/>
          <w:numId w:val="1"/>
        </w:numPr>
        <w:autoSpaceDE w:val="0"/>
        <w:autoSpaceDN w:val="0"/>
        <w:adjustRightInd w:val="0"/>
        <w:spacing w:after="120" w:line="360" w:lineRule="auto"/>
        <w:jc w:val="lowKashida"/>
        <w:rPr>
          <w:rFonts w:asciiTheme="majorBidi" w:eastAsia="Times New Roman" w:hAnsiTheme="majorBidi" w:cstheme="majorBidi"/>
          <w:b/>
          <w:bCs/>
          <w:color w:val="000000" w:themeColor="text1"/>
          <w:sz w:val="28"/>
          <w:szCs w:val="28"/>
        </w:rPr>
      </w:pPr>
      <w:r w:rsidRPr="00F1389F">
        <w:rPr>
          <w:rFonts w:asciiTheme="majorBidi" w:eastAsia="Times New Roman" w:hAnsiTheme="majorBidi" w:cstheme="majorBidi"/>
          <w:b/>
          <w:bCs/>
          <w:color w:val="000000" w:themeColor="text1"/>
          <w:sz w:val="28"/>
          <w:szCs w:val="28"/>
        </w:rPr>
        <w:t>Mostafa Abd-Alazim Mostafa, MD</w:t>
      </w:r>
      <w:r w:rsidR="006D03A9">
        <w:rPr>
          <w:rFonts w:asciiTheme="majorBidi" w:eastAsia="Times New Roman" w:hAnsiTheme="majorBidi" w:cstheme="majorBidi"/>
          <w:b/>
          <w:bCs/>
          <w:color w:val="000000" w:themeColor="text1"/>
          <w:sz w:val="28"/>
          <w:szCs w:val="28"/>
        </w:rPr>
        <w:t xml:space="preserve"> </w:t>
      </w:r>
      <w:r w:rsidRPr="00F1389F">
        <w:rPr>
          <w:rFonts w:asciiTheme="majorBidi" w:eastAsia="Times New Roman" w:hAnsiTheme="majorBidi" w:cstheme="majorBidi"/>
          <w:b/>
          <w:bCs/>
          <w:color w:val="000000" w:themeColor="text1"/>
          <w:sz w:val="28"/>
          <w:szCs w:val="28"/>
        </w:rPr>
        <w:t>(Ped)</w:t>
      </w:r>
    </w:p>
    <w:p w14:paraId="40B327FD" w14:textId="77777777" w:rsidR="008332D5" w:rsidRDefault="008332D5" w:rsidP="008332D5">
      <w:pPr>
        <w:spacing w:after="120" w:line="360" w:lineRule="auto"/>
        <w:jc w:val="lowKashida"/>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Professo</w:t>
      </w:r>
      <w:r w:rsidRPr="008332D5">
        <w:rPr>
          <w:rFonts w:asciiTheme="majorBidi" w:eastAsia="Times New Roman" w:hAnsiTheme="majorBidi" w:cstheme="majorBidi"/>
          <w:color w:val="000000" w:themeColor="text1"/>
          <w:sz w:val="28"/>
          <w:szCs w:val="28"/>
        </w:rPr>
        <w:t>r of Pediatrics</w:t>
      </w:r>
    </w:p>
    <w:p w14:paraId="25BC56D7" w14:textId="5D026A41" w:rsidR="008332D5" w:rsidRPr="008332D5" w:rsidRDefault="008332D5" w:rsidP="008332D5">
      <w:pPr>
        <w:spacing w:after="120" w:line="360" w:lineRule="auto"/>
        <w:jc w:val="lowKashida"/>
        <w:rPr>
          <w:rFonts w:asciiTheme="majorBidi" w:eastAsia="Times New Roman" w:hAnsiTheme="majorBidi" w:cstheme="majorBidi"/>
          <w:color w:val="000000" w:themeColor="text1"/>
          <w:sz w:val="28"/>
          <w:szCs w:val="28"/>
        </w:rPr>
      </w:pPr>
      <w:r w:rsidRPr="008332D5">
        <w:rPr>
          <w:rFonts w:asciiTheme="majorBidi" w:hAnsiTheme="majorBidi" w:cstheme="majorBidi"/>
          <w:sz w:val="28"/>
          <w:szCs w:val="28"/>
        </w:rPr>
        <w:t>Pediatric Department, Faculty of Medicine, Benha University, Benha, Egypt</w:t>
      </w:r>
    </w:p>
    <w:p w14:paraId="24EEE3A2" w14:textId="77777777" w:rsidR="00AF1F0E" w:rsidRDefault="00AF1F0E" w:rsidP="008B12FE">
      <w:pPr>
        <w:pStyle w:val="NormalWeb"/>
        <w:spacing w:after="120" w:line="360" w:lineRule="auto"/>
        <w:jc w:val="lowKashida"/>
        <w:rPr>
          <w:rFonts w:asciiTheme="majorBidi" w:hAnsiTheme="majorBidi" w:cstheme="majorBidi"/>
          <w:sz w:val="28"/>
          <w:szCs w:val="28"/>
        </w:rPr>
      </w:pPr>
      <w:r w:rsidRPr="0090379E">
        <w:rPr>
          <w:rFonts w:asciiTheme="majorBidi" w:hAnsiTheme="majorBidi" w:cstheme="majorBidi"/>
          <w:sz w:val="28"/>
          <w:szCs w:val="28"/>
        </w:rPr>
        <w:t xml:space="preserve">Email: </w:t>
      </w:r>
      <w:hyperlink r:id="rId8" w:history="1">
        <w:r w:rsidRPr="0071005A">
          <w:rPr>
            <w:rStyle w:val="Hyperlink"/>
            <w:rFonts w:asciiTheme="majorBidi" w:hAnsiTheme="majorBidi" w:cstheme="majorBidi"/>
            <w:sz w:val="28"/>
            <w:szCs w:val="28"/>
          </w:rPr>
          <w:t>nicu2222@gmail.com</w:t>
        </w:r>
      </w:hyperlink>
    </w:p>
    <w:p w14:paraId="7B9F8F72" w14:textId="6A5E60D7" w:rsidR="00AF1F0E" w:rsidRDefault="00AF1F0E" w:rsidP="008B12FE">
      <w:pPr>
        <w:pStyle w:val="ListParagraph"/>
        <w:numPr>
          <w:ilvl w:val="0"/>
          <w:numId w:val="1"/>
        </w:numPr>
        <w:autoSpaceDE w:val="0"/>
        <w:autoSpaceDN w:val="0"/>
        <w:adjustRightInd w:val="0"/>
        <w:spacing w:after="120" w:line="360" w:lineRule="auto"/>
        <w:jc w:val="lowKashida"/>
        <w:rPr>
          <w:rFonts w:asciiTheme="majorBidi" w:eastAsia="Times New Roman" w:hAnsiTheme="majorBidi" w:cstheme="majorBidi"/>
          <w:b/>
          <w:bCs/>
          <w:color w:val="000000" w:themeColor="text1"/>
          <w:sz w:val="28"/>
          <w:szCs w:val="28"/>
        </w:rPr>
      </w:pPr>
      <w:r w:rsidRPr="00F1389F">
        <w:rPr>
          <w:rFonts w:asciiTheme="majorBidi" w:eastAsia="Times New Roman" w:hAnsiTheme="majorBidi" w:cstheme="majorBidi"/>
          <w:b/>
          <w:bCs/>
          <w:color w:val="000000" w:themeColor="text1"/>
          <w:sz w:val="28"/>
          <w:szCs w:val="28"/>
        </w:rPr>
        <w:t>Eman Rateb Abd Al-Monaem, MD</w:t>
      </w:r>
      <w:r w:rsidR="006D03A9">
        <w:rPr>
          <w:rFonts w:asciiTheme="majorBidi" w:eastAsia="Times New Roman" w:hAnsiTheme="majorBidi" w:cstheme="majorBidi"/>
          <w:b/>
          <w:bCs/>
          <w:color w:val="000000" w:themeColor="text1"/>
          <w:sz w:val="28"/>
          <w:szCs w:val="28"/>
        </w:rPr>
        <w:t xml:space="preserve"> </w:t>
      </w:r>
      <w:r w:rsidRPr="00F1389F">
        <w:rPr>
          <w:rFonts w:asciiTheme="majorBidi" w:eastAsia="Times New Roman" w:hAnsiTheme="majorBidi" w:cstheme="majorBidi"/>
          <w:b/>
          <w:bCs/>
          <w:color w:val="000000" w:themeColor="text1"/>
          <w:sz w:val="28"/>
          <w:szCs w:val="28"/>
        </w:rPr>
        <w:t>(Ped)</w:t>
      </w:r>
    </w:p>
    <w:p w14:paraId="3B9B0D06" w14:textId="37B5ED8C" w:rsidR="008332D5" w:rsidRPr="008332D5" w:rsidRDefault="008332D5" w:rsidP="008332D5">
      <w:pPr>
        <w:spacing w:after="120" w:line="360" w:lineRule="auto"/>
        <w:jc w:val="lowKashida"/>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 xml:space="preserve">Professor </w:t>
      </w:r>
      <w:r w:rsidRPr="008332D5">
        <w:rPr>
          <w:rFonts w:asciiTheme="majorBidi" w:eastAsia="Times New Roman" w:hAnsiTheme="majorBidi" w:cstheme="majorBidi"/>
          <w:color w:val="000000" w:themeColor="text1"/>
          <w:sz w:val="28"/>
          <w:szCs w:val="28"/>
        </w:rPr>
        <w:t>of Pediatrics</w:t>
      </w:r>
    </w:p>
    <w:p w14:paraId="464F7A84" w14:textId="77777777" w:rsidR="008332D5" w:rsidRPr="008332D5" w:rsidRDefault="008332D5" w:rsidP="008332D5">
      <w:pPr>
        <w:spacing w:after="120" w:line="360" w:lineRule="auto"/>
        <w:jc w:val="lowKashida"/>
        <w:rPr>
          <w:rFonts w:asciiTheme="majorBidi" w:eastAsia="Times New Roman" w:hAnsiTheme="majorBidi" w:cstheme="majorBidi"/>
          <w:b/>
          <w:bCs/>
          <w:color w:val="000000" w:themeColor="text1"/>
          <w:sz w:val="28"/>
          <w:szCs w:val="28"/>
        </w:rPr>
      </w:pPr>
      <w:r w:rsidRPr="008332D5">
        <w:rPr>
          <w:rFonts w:asciiTheme="majorBidi" w:hAnsiTheme="majorBidi" w:cstheme="majorBidi"/>
          <w:sz w:val="28"/>
          <w:szCs w:val="28"/>
        </w:rPr>
        <w:t>Pediatric Department, Faculty of Medicine, Benha University, Benha, Egypt</w:t>
      </w:r>
    </w:p>
    <w:p w14:paraId="334F0133" w14:textId="77777777" w:rsidR="00AF1F0E" w:rsidRPr="0045798E" w:rsidRDefault="00AF1F0E" w:rsidP="008B12FE">
      <w:pPr>
        <w:autoSpaceDE w:val="0"/>
        <w:autoSpaceDN w:val="0"/>
        <w:adjustRightInd w:val="0"/>
        <w:spacing w:after="120" w:line="360" w:lineRule="auto"/>
        <w:jc w:val="lowKashida"/>
        <w:rPr>
          <w:rStyle w:val="Hyperlink"/>
          <w:rFonts w:asciiTheme="majorBidi" w:eastAsia="Times New Roman" w:hAnsiTheme="majorBidi" w:cstheme="majorBidi"/>
          <w:kern w:val="0"/>
          <w:sz w:val="28"/>
          <w:szCs w:val="28"/>
          <w14:ligatures w14:val="none"/>
        </w:rPr>
      </w:pPr>
      <w:r w:rsidRPr="0090379E">
        <w:rPr>
          <w:rFonts w:asciiTheme="majorBidi" w:hAnsiTheme="majorBidi" w:cstheme="majorBidi"/>
          <w:sz w:val="28"/>
          <w:szCs w:val="28"/>
        </w:rPr>
        <w:t xml:space="preserve">Email: </w:t>
      </w:r>
      <w:hyperlink r:id="rId9" w:history="1">
        <w:r w:rsidRPr="0071005A">
          <w:rPr>
            <w:rStyle w:val="Hyperlink"/>
            <w:rFonts w:asciiTheme="majorBidi" w:eastAsia="Times New Roman" w:hAnsiTheme="majorBidi" w:cstheme="majorBidi"/>
            <w:kern w:val="0"/>
            <w:sz w:val="28"/>
            <w:szCs w:val="28"/>
            <w14:ligatures w14:val="none"/>
          </w:rPr>
          <w:t>emanrateb79@gmail.com</w:t>
        </w:r>
      </w:hyperlink>
      <w:r w:rsidRPr="0045798E">
        <w:rPr>
          <w:rStyle w:val="Hyperlink"/>
          <w:rFonts w:asciiTheme="majorBidi" w:eastAsia="Times New Roman" w:hAnsiTheme="majorBidi" w:cstheme="majorBidi"/>
          <w:kern w:val="0"/>
          <w:sz w:val="28"/>
          <w:szCs w:val="28"/>
          <w14:ligatures w14:val="none"/>
        </w:rPr>
        <w:t>.</w:t>
      </w:r>
    </w:p>
    <w:p w14:paraId="78EDD3DF" w14:textId="77777777" w:rsidR="00AF1F0E" w:rsidRPr="00F1389F" w:rsidRDefault="00AF1F0E" w:rsidP="008B12FE">
      <w:pPr>
        <w:pStyle w:val="ListParagraph"/>
        <w:numPr>
          <w:ilvl w:val="0"/>
          <w:numId w:val="1"/>
        </w:numPr>
        <w:autoSpaceDE w:val="0"/>
        <w:autoSpaceDN w:val="0"/>
        <w:adjustRightInd w:val="0"/>
        <w:spacing w:after="120" w:line="360" w:lineRule="auto"/>
        <w:jc w:val="lowKashida"/>
        <w:rPr>
          <w:rFonts w:asciiTheme="majorBidi" w:eastAsia="Times New Roman" w:hAnsiTheme="majorBidi" w:cstheme="majorBidi"/>
          <w:b/>
          <w:bCs/>
          <w:color w:val="000000" w:themeColor="text1"/>
          <w:sz w:val="28"/>
          <w:szCs w:val="28"/>
        </w:rPr>
      </w:pPr>
      <w:r w:rsidRPr="00F1389F">
        <w:rPr>
          <w:rFonts w:asciiTheme="majorBidi" w:eastAsia="Times New Roman" w:hAnsiTheme="majorBidi" w:cstheme="majorBidi"/>
          <w:b/>
          <w:bCs/>
          <w:color w:val="000000" w:themeColor="text1"/>
          <w:sz w:val="28"/>
          <w:szCs w:val="28"/>
        </w:rPr>
        <w:t>Amira Osama Abd El-Ghafar, MD (Clinical Path.)</w:t>
      </w:r>
    </w:p>
    <w:p w14:paraId="613DD588" w14:textId="6980B370" w:rsidR="008332D5" w:rsidRDefault="008332D5" w:rsidP="008B12FE">
      <w:pPr>
        <w:tabs>
          <w:tab w:val="center" w:pos="4320"/>
          <w:tab w:val="left" w:pos="4703"/>
        </w:tabs>
        <w:autoSpaceDE w:val="0"/>
        <w:autoSpaceDN w:val="0"/>
        <w:adjustRightInd w:val="0"/>
        <w:spacing w:after="120" w:line="360" w:lineRule="auto"/>
        <w:jc w:val="lowKashida"/>
        <w:rPr>
          <w:rFonts w:asciiTheme="majorBidi" w:hAnsiTheme="majorBidi" w:cstheme="majorBidi"/>
          <w:sz w:val="32"/>
          <w:szCs w:val="32"/>
        </w:rPr>
      </w:pPr>
      <w:r w:rsidRPr="008332D5">
        <w:rPr>
          <w:rFonts w:asciiTheme="majorBidi" w:eastAsia="Times New Roman" w:hAnsiTheme="majorBidi" w:cstheme="majorBidi"/>
          <w:color w:val="000000" w:themeColor="text1"/>
          <w:sz w:val="28"/>
          <w:szCs w:val="28"/>
        </w:rPr>
        <w:t xml:space="preserve">Lecturer of </w:t>
      </w:r>
      <w:r w:rsidRPr="00EE25BF">
        <w:rPr>
          <w:rFonts w:asciiTheme="majorBidi" w:hAnsiTheme="majorBidi" w:cstheme="majorBidi"/>
          <w:sz w:val="32"/>
          <w:szCs w:val="32"/>
        </w:rPr>
        <w:t>C</w:t>
      </w:r>
      <w:r w:rsidRPr="00EE25BF">
        <w:rPr>
          <w:rFonts w:asciiTheme="majorBidi" w:eastAsia="Times New Roman" w:hAnsiTheme="majorBidi" w:cstheme="majorBidi"/>
          <w:kern w:val="0"/>
          <w:sz w:val="28"/>
          <w:szCs w:val="28"/>
          <w14:ligatures w14:val="none"/>
        </w:rPr>
        <w:t>linical</w:t>
      </w:r>
      <w:r w:rsidRPr="00A54BCF">
        <w:rPr>
          <w:rFonts w:asciiTheme="majorBidi" w:eastAsia="Times New Roman" w:hAnsiTheme="majorBidi" w:cstheme="majorBidi"/>
          <w:kern w:val="0"/>
          <w:sz w:val="28"/>
          <w:szCs w:val="28"/>
          <w14:ligatures w14:val="none"/>
        </w:rPr>
        <w:t xml:space="preserve"> and </w:t>
      </w:r>
      <w:r>
        <w:rPr>
          <w:rFonts w:asciiTheme="majorBidi" w:eastAsia="Times New Roman" w:hAnsiTheme="majorBidi" w:cstheme="majorBidi"/>
          <w:kern w:val="0"/>
          <w:sz w:val="28"/>
          <w:szCs w:val="28"/>
          <w14:ligatures w14:val="none"/>
        </w:rPr>
        <w:t>C</w:t>
      </w:r>
      <w:r w:rsidRPr="00A54BCF">
        <w:rPr>
          <w:rFonts w:asciiTheme="majorBidi" w:eastAsia="Times New Roman" w:hAnsiTheme="majorBidi" w:cstheme="majorBidi"/>
          <w:kern w:val="0"/>
          <w:sz w:val="28"/>
          <w:szCs w:val="28"/>
          <w14:ligatures w14:val="none"/>
        </w:rPr>
        <w:t xml:space="preserve">hemical </w:t>
      </w:r>
      <w:r>
        <w:rPr>
          <w:rFonts w:asciiTheme="majorBidi" w:eastAsia="Times New Roman" w:hAnsiTheme="majorBidi" w:cstheme="majorBidi"/>
          <w:kern w:val="0"/>
          <w:sz w:val="28"/>
          <w:szCs w:val="28"/>
          <w14:ligatures w14:val="none"/>
        </w:rPr>
        <w:t>P</w:t>
      </w:r>
      <w:r w:rsidRPr="00A54BCF">
        <w:rPr>
          <w:rFonts w:asciiTheme="majorBidi" w:eastAsia="Times New Roman" w:hAnsiTheme="majorBidi" w:cstheme="majorBidi"/>
          <w:kern w:val="0"/>
          <w:sz w:val="28"/>
          <w:szCs w:val="28"/>
          <w14:ligatures w14:val="none"/>
        </w:rPr>
        <w:t>athology</w:t>
      </w:r>
      <w:r>
        <w:rPr>
          <w:rFonts w:asciiTheme="majorBidi" w:eastAsia="Times New Roman" w:hAnsiTheme="majorBidi" w:cstheme="majorBidi"/>
          <w:kern w:val="0"/>
          <w:sz w:val="28"/>
          <w:szCs w:val="28"/>
          <w14:ligatures w14:val="none"/>
        </w:rPr>
        <w:t xml:space="preserve"> </w:t>
      </w:r>
    </w:p>
    <w:p w14:paraId="74928BD1" w14:textId="1525ABD5" w:rsidR="008332D5" w:rsidRDefault="008332D5" w:rsidP="008B12FE">
      <w:pPr>
        <w:tabs>
          <w:tab w:val="center" w:pos="4320"/>
          <w:tab w:val="left" w:pos="4703"/>
        </w:tabs>
        <w:autoSpaceDE w:val="0"/>
        <w:autoSpaceDN w:val="0"/>
        <w:adjustRightInd w:val="0"/>
        <w:spacing w:after="120" w:line="360" w:lineRule="auto"/>
        <w:jc w:val="lowKashida"/>
        <w:rPr>
          <w:rFonts w:asciiTheme="majorBidi" w:hAnsiTheme="majorBidi" w:cstheme="majorBidi"/>
          <w:sz w:val="28"/>
          <w:szCs w:val="28"/>
        </w:rPr>
      </w:pPr>
      <w:r w:rsidRPr="00EE25BF">
        <w:rPr>
          <w:rFonts w:asciiTheme="majorBidi" w:hAnsiTheme="majorBidi" w:cstheme="majorBidi"/>
          <w:sz w:val="32"/>
          <w:szCs w:val="32"/>
        </w:rPr>
        <w:t>C</w:t>
      </w:r>
      <w:r w:rsidRPr="00EE25BF">
        <w:rPr>
          <w:rFonts w:asciiTheme="majorBidi" w:eastAsia="Times New Roman" w:hAnsiTheme="majorBidi" w:cstheme="majorBidi"/>
          <w:kern w:val="0"/>
          <w:sz w:val="28"/>
          <w:szCs w:val="28"/>
          <w14:ligatures w14:val="none"/>
        </w:rPr>
        <w:t>linical</w:t>
      </w:r>
      <w:r w:rsidRPr="00A54BCF">
        <w:rPr>
          <w:rFonts w:asciiTheme="majorBidi" w:eastAsia="Times New Roman" w:hAnsiTheme="majorBidi" w:cstheme="majorBidi"/>
          <w:kern w:val="0"/>
          <w:sz w:val="28"/>
          <w:szCs w:val="28"/>
          <w14:ligatures w14:val="none"/>
        </w:rPr>
        <w:t xml:space="preserve"> and </w:t>
      </w:r>
      <w:r>
        <w:rPr>
          <w:rFonts w:asciiTheme="majorBidi" w:eastAsia="Times New Roman" w:hAnsiTheme="majorBidi" w:cstheme="majorBidi"/>
          <w:kern w:val="0"/>
          <w:sz w:val="28"/>
          <w:szCs w:val="28"/>
          <w14:ligatures w14:val="none"/>
        </w:rPr>
        <w:t>C</w:t>
      </w:r>
      <w:r w:rsidRPr="00A54BCF">
        <w:rPr>
          <w:rFonts w:asciiTheme="majorBidi" w:eastAsia="Times New Roman" w:hAnsiTheme="majorBidi" w:cstheme="majorBidi"/>
          <w:kern w:val="0"/>
          <w:sz w:val="28"/>
          <w:szCs w:val="28"/>
          <w14:ligatures w14:val="none"/>
        </w:rPr>
        <w:t xml:space="preserve">hemical </w:t>
      </w:r>
      <w:r>
        <w:rPr>
          <w:rFonts w:asciiTheme="majorBidi" w:eastAsia="Times New Roman" w:hAnsiTheme="majorBidi" w:cstheme="majorBidi"/>
          <w:kern w:val="0"/>
          <w:sz w:val="28"/>
          <w:szCs w:val="28"/>
          <w14:ligatures w14:val="none"/>
        </w:rPr>
        <w:t>P</w:t>
      </w:r>
      <w:r w:rsidRPr="00A54BCF">
        <w:rPr>
          <w:rFonts w:asciiTheme="majorBidi" w:eastAsia="Times New Roman" w:hAnsiTheme="majorBidi" w:cstheme="majorBidi"/>
          <w:kern w:val="0"/>
          <w:sz w:val="28"/>
          <w:szCs w:val="28"/>
          <w14:ligatures w14:val="none"/>
        </w:rPr>
        <w:t>athology</w:t>
      </w:r>
      <w:r>
        <w:rPr>
          <w:rFonts w:asciiTheme="majorBidi" w:eastAsia="Times New Roman" w:hAnsiTheme="majorBidi" w:cstheme="majorBidi"/>
          <w:kern w:val="0"/>
          <w:sz w:val="28"/>
          <w:szCs w:val="28"/>
          <w14:ligatures w14:val="none"/>
        </w:rPr>
        <w:t xml:space="preserve"> </w:t>
      </w:r>
      <w:r w:rsidRPr="00A54BCF">
        <w:rPr>
          <w:rFonts w:asciiTheme="majorBidi" w:eastAsia="Times New Roman" w:hAnsiTheme="majorBidi" w:cstheme="majorBidi"/>
          <w:kern w:val="0"/>
          <w:sz w:val="28"/>
          <w:szCs w:val="28"/>
          <w14:ligatures w14:val="none"/>
        </w:rPr>
        <w:t>Department, Faculty of Medicine, Benha University, Benha, Egypt</w:t>
      </w:r>
    </w:p>
    <w:p w14:paraId="56E603C0" w14:textId="0B451711" w:rsidR="00AF1F0E" w:rsidRPr="0090379E" w:rsidRDefault="00AF1F0E" w:rsidP="008B12FE">
      <w:pPr>
        <w:tabs>
          <w:tab w:val="center" w:pos="4320"/>
          <w:tab w:val="left" w:pos="4703"/>
        </w:tabs>
        <w:autoSpaceDE w:val="0"/>
        <w:autoSpaceDN w:val="0"/>
        <w:adjustRightInd w:val="0"/>
        <w:spacing w:after="120" w:line="360" w:lineRule="auto"/>
        <w:jc w:val="lowKashida"/>
        <w:rPr>
          <w:rFonts w:asciiTheme="majorBidi" w:hAnsiTheme="majorBidi" w:cstheme="majorBidi"/>
          <w:sz w:val="28"/>
          <w:szCs w:val="28"/>
        </w:rPr>
      </w:pPr>
      <w:r w:rsidRPr="0090379E">
        <w:rPr>
          <w:rFonts w:asciiTheme="majorBidi" w:hAnsiTheme="majorBidi" w:cstheme="majorBidi"/>
          <w:sz w:val="28"/>
          <w:szCs w:val="28"/>
        </w:rPr>
        <w:t>ORCID: 0000-000</w:t>
      </w:r>
      <w:r>
        <w:rPr>
          <w:rFonts w:asciiTheme="majorBidi" w:hAnsiTheme="majorBidi" w:cstheme="majorBidi"/>
          <w:sz w:val="28"/>
          <w:szCs w:val="28"/>
        </w:rPr>
        <w:t>2</w:t>
      </w:r>
      <w:r w:rsidRPr="0090379E">
        <w:rPr>
          <w:rFonts w:asciiTheme="majorBidi" w:hAnsiTheme="majorBidi" w:cstheme="majorBidi"/>
          <w:sz w:val="28"/>
          <w:szCs w:val="28"/>
        </w:rPr>
        <w:t>-</w:t>
      </w:r>
      <w:r>
        <w:rPr>
          <w:rFonts w:asciiTheme="majorBidi" w:hAnsiTheme="majorBidi" w:cstheme="majorBidi"/>
          <w:sz w:val="28"/>
          <w:szCs w:val="28"/>
        </w:rPr>
        <w:t>2864</w:t>
      </w:r>
      <w:r w:rsidRPr="0090379E">
        <w:rPr>
          <w:rFonts w:asciiTheme="majorBidi" w:hAnsiTheme="majorBidi" w:cstheme="majorBidi"/>
          <w:sz w:val="28"/>
          <w:szCs w:val="28"/>
        </w:rPr>
        <w:t>-</w:t>
      </w:r>
      <w:r>
        <w:rPr>
          <w:rFonts w:asciiTheme="majorBidi" w:hAnsiTheme="majorBidi" w:cstheme="majorBidi"/>
          <w:sz w:val="28"/>
          <w:szCs w:val="28"/>
        </w:rPr>
        <w:t>417X</w:t>
      </w:r>
      <w:r w:rsidRPr="0090379E">
        <w:rPr>
          <w:rFonts w:asciiTheme="majorBidi" w:hAnsiTheme="majorBidi" w:cstheme="majorBidi"/>
          <w:sz w:val="28"/>
          <w:szCs w:val="28"/>
        </w:rPr>
        <w:tab/>
      </w:r>
      <w:r w:rsidRPr="0090379E">
        <w:rPr>
          <w:rFonts w:asciiTheme="majorBidi" w:hAnsiTheme="majorBidi" w:cstheme="majorBidi"/>
          <w:sz w:val="28"/>
          <w:szCs w:val="28"/>
        </w:rPr>
        <w:tab/>
      </w:r>
    </w:p>
    <w:p w14:paraId="512AD2C3" w14:textId="77777777" w:rsidR="00AF1F0E" w:rsidRDefault="00AF1F0E" w:rsidP="008B12FE">
      <w:pPr>
        <w:autoSpaceDE w:val="0"/>
        <w:autoSpaceDN w:val="0"/>
        <w:adjustRightInd w:val="0"/>
        <w:spacing w:after="120" w:line="360" w:lineRule="auto"/>
        <w:jc w:val="lowKashida"/>
        <w:rPr>
          <w:rStyle w:val="Hyperlink"/>
          <w:rFonts w:asciiTheme="majorBidi" w:hAnsiTheme="majorBidi" w:cstheme="majorBidi"/>
          <w:sz w:val="28"/>
          <w:szCs w:val="28"/>
        </w:rPr>
      </w:pPr>
      <w:r w:rsidRPr="0090379E">
        <w:rPr>
          <w:rFonts w:asciiTheme="majorBidi" w:hAnsiTheme="majorBidi" w:cstheme="majorBidi"/>
          <w:sz w:val="28"/>
          <w:szCs w:val="28"/>
        </w:rPr>
        <w:t xml:space="preserve">Email: </w:t>
      </w:r>
      <w:hyperlink r:id="rId10" w:history="1">
        <w:r w:rsidRPr="00BE39AC">
          <w:rPr>
            <w:rStyle w:val="Hyperlink"/>
            <w:rFonts w:asciiTheme="majorBidi" w:hAnsiTheme="majorBidi" w:cstheme="majorBidi"/>
            <w:sz w:val="28"/>
            <w:szCs w:val="28"/>
          </w:rPr>
          <w:t>amera.osama@fmed.bu.edu.eg</w:t>
        </w:r>
      </w:hyperlink>
    </w:p>
    <w:p w14:paraId="72E45FE6" w14:textId="142F01A2" w:rsidR="00AF1F0E" w:rsidRPr="008332D5" w:rsidRDefault="00AF1F0E" w:rsidP="008B12FE">
      <w:pPr>
        <w:pStyle w:val="ListParagraph"/>
        <w:numPr>
          <w:ilvl w:val="0"/>
          <w:numId w:val="1"/>
        </w:numPr>
        <w:autoSpaceDE w:val="0"/>
        <w:autoSpaceDN w:val="0"/>
        <w:adjustRightInd w:val="0"/>
        <w:spacing w:after="120" w:line="360" w:lineRule="auto"/>
        <w:jc w:val="lowKashida"/>
        <w:rPr>
          <w:rFonts w:asciiTheme="majorBidi" w:eastAsia="Times New Roman" w:hAnsiTheme="majorBidi" w:cstheme="majorBidi"/>
          <w:b/>
          <w:bCs/>
          <w:kern w:val="0"/>
          <w:sz w:val="28"/>
          <w:szCs w:val="28"/>
          <w14:ligatures w14:val="none"/>
        </w:rPr>
      </w:pPr>
      <w:r w:rsidRPr="00F1389F">
        <w:rPr>
          <w:rFonts w:asciiTheme="majorBidi" w:eastAsia="Times New Roman" w:hAnsiTheme="majorBidi" w:cstheme="majorBidi"/>
          <w:b/>
          <w:bCs/>
          <w:kern w:val="0"/>
          <w:sz w:val="28"/>
          <w:szCs w:val="28"/>
          <w14:ligatures w14:val="none"/>
        </w:rPr>
        <w:t>Mohammed Magdi Mohammed Elazali</w:t>
      </w:r>
      <w:r w:rsidR="006D03A9">
        <w:rPr>
          <w:rFonts w:asciiTheme="majorBidi" w:eastAsia="Times New Roman" w:hAnsiTheme="majorBidi" w:cstheme="majorBidi"/>
          <w:b/>
          <w:bCs/>
          <w:kern w:val="0"/>
          <w:sz w:val="28"/>
          <w:szCs w:val="28"/>
          <w14:ligatures w14:val="none"/>
        </w:rPr>
        <w:t xml:space="preserve">, MBBCh </w:t>
      </w:r>
      <w:r w:rsidR="00F46893" w:rsidRPr="00F1389F">
        <w:rPr>
          <w:rFonts w:asciiTheme="majorBidi" w:eastAsia="Times New Roman" w:hAnsiTheme="majorBidi" w:cstheme="majorBidi"/>
          <w:b/>
          <w:bCs/>
          <w:color w:val="000000" w:themeColor="text1"/>
          <w:sz w:val="28"/>
          <w:szCs w:val="28"/>
        </w:rPr>
        <w:t>(Ped)</w:t>
      </w:r>
    </w:p>
    <w:p w14:paraId="10FDE370" w14:textId="7C0AF1B2" w:rsidR="008332D5" w:rsidRPr="008332D5" w:rsidRDefault="008332D5" w:rsidP="008332D5">
      <w:pPr>
        <w:spacing w:after="120" w:line="360" w:lineRule="auto"/>
        <w:jc w:val="lowKashida"/>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lastRenderedPageBreak/>
        <w:t>Resident</w:t>
      </w:r>
      <w:r w:rsidRPr="008332D5">
        <w:rPr>
          <w:rFonts w:asciiTheme="majorBidi" w:eastAsia="Times New Roman" w:hAnsiTheme="majorBidi" w:cstheme="majorBidi"/>
          <w:color w:val="000000" w:themeColor="text1"/>
          <w:sz w:val="28"/>
          <w:szCs w:val="28"/>
        </w:rPr>
        <w:t xml:space="preserve"> of Pediatrics</w:t>
      </w:r>
    </w:p>
    <w:p w14:paraId="770AE73F" w14:textId="77777777" w:rsidR="008332D5" w:rsidRPr="008332D5" w:rsidRDefault="008332D5" w:rsidP="008332D5">
      <w:pPr>
        <w:spacing w:after="120" w:line="360" w:lineRule="auto"/>
        <w:jc w:val="lowKashida"/>
        <w:rPr>
          <w:rFonts w:asciiTheme="majorBidi" w:eastAsia="Times New Roman" w:hAnsiTheme="majorBidi" w:cstheme="majorBidi"/>
          <w:b/>
          <w:bCs/>
          <w:color w:val="000000" w:themeColor="text1"/>
          <w:sz w:val="28"/>
          <w:szCs w:val="28"/>
        </w:rPr>
      </w:pPr>
      <w:r w:rsidRPr="008332D5">
        <w:rPr>
          <w:rFonts w:asciiTheme="majorBidi" w:hAnsiTheme="majorBidi" w:cstheme="majorBidi"/>
          <w:sz w:val="28"/>
          <w:szCs w:val="28"/>
        </w:rPr>
        <w:t>Pediatric Department, Faculty of Medicine, Benha University, Benha, Egypt</w:t>
      </w:r>
    </w:p>
    <w:p w14:paraId="3E3FEB52" w14:textId="77777777" w:rsidR="00AF1F0E" w:rsidRDefault="00AF1F0E" w:rsidP="008B12FE">
      <w:pPr>
        <w:pStyle w:val="NormalWeb"/>
        <w:spacing w:after="120" w:line="360" w:lineRule="auto"/>
        <w:jc w:val="lowKashida"/>
        <w:rPr>
          <w:rFonts w:asciiTheme="majorBidi" w:hAnsiTheme="majorBidi" w:cstheme="majorBidi"/>
          <w:sz w:val="28"/>
          <w:szCs w:val="28"/>
        </w:rPr>
      </w:pPr>
      <w:r w:rsidRPr="0090379E">
        <w:rPr>
          <w:rFonts w:asciiTheme="majorBidi" w:hAnsiTheme="majorBidi" w:cstheme="majorBidi"/>
          <w:sz w:val="28"/>
          <w:szCs w:val="28"/>
        </w:rPr>
        <w:t xml:space="preserve">Email: </w:t>
      </w:r>
      <w:hyperlink r:id="rId11" w:history="1">
        <w:r w:rsidRPr="00930682">
          <w:rPr>
            <w:rStyle w:val="Hyperlink"/>
            <w:rFonts w:asciiTheme="majorBidi" w:hAnsiTheme="majorBidi" w:cstheme="majorBidi"/>
            <w:sz w:val="28"/>
            <w:szCs w:val="28"/>
          </w:rPr>
          <w:t>mohammedelazali70@gmail.com</w:t>
        </w:r>
      </w:hyperlink>
    </w:p>
    <w:p w14:paraId="353390DE" w14:textId="459937C4" w:rsidR="00AF1F0E" w:rsidRPr="008332D5" w:rsidRDefault="00AF1F0E" w:rsidP="008B12FE">
      <w:pPr>
        <w:pStyle w:val="NormalWeb"/>
        <w:numPr>
          <w:ilvl w:val="0"/>
          <w:numId w:val="1"/>
        </w:numPr>
        <w:spacing w:after="120" w:line="360" w:lineRule="auto"/>
        <w:jc w:val="lowKashida"/>
        <w:rPr>
          <w:rFonts w:asciiTheme="majorBidi" w:hAnsiTheme="majorBidi" w:cstheme="majorBidi"/>
          <w:b/>
          <w:bCs/>
          <w:sz w:val="28"/>
          <w:szCs w:val="28"/>
        </w:rPr>
      </w:pPr>
      <w:r w:rsidRPr="002E7487">
        <w:rPr>
          <w:rFonts w:asciiTheme="majorBidi" w:hAnsiTheme="majorBidi" w:cstheme="majorBidi"/>
          <w:b/>
          <w:bCs/>
          <w:sz w:val="28"/>
          <w:szCs w:val="28"/>
        </w:rPr>
        <w:t>Abdelrahman Mostafa</w:t>
      </w:r>
      <w:r w:rsidR="006D03A9">
        <w:rPr>
          <w:rFonts w:asciiTheme="majorBidi" w:hAnsiTheme="majorBidi" w:cstheme="majorBidi"/>
          <w:b/>
          <w:bCs/>
          <w:sz w:val="28"/>
          <w:szCs w:val="28"/>
        </w:rPr>
        <w:t xml:space="preserve">, MBBCh </w:t>
      </w:r>
      <w:r w:rsidR="00F46893" w:rsidRPr="00F1389F">
        <w:rPr>
          <w:rFonts w:asciiTheme="majorBidi" w:hAnsiTheme="majorBidi" w:cstheme="majorBidi"/>
          <w:b/>
          <w:bCs/>
          <w:color w:val="000000" w:themeColor="text1"/>
          <w:sz w:val="28"/>
          <w:szCs w:val="28"/>
        </w:rPr>
        <w:t>(Ped)</w:t>
      </w:r>
    </w:p>
    <w:p w14:paraId="66BB6F2A" w14:textId="3905D4CD" w:rsidR="008332D5" w:rsidRDefault="008332D5" w:rsidP="008332D5">
      <w:pPr>
        <w:pStyle w:val="NormalWeb"/>
        <w:spacing w:after="120" w:line="360" w:lineRule="auto"/>
        <w:jc w:val="lowKashida"/>
        <w:rPr>
          <w:rFonts w:asciiTheme="majorBidi" w:hAnsiTheme="majorBidi" w:cstheme="majorBidi"/>
          <w:sz w:val="28"/>
          <w:szCs w:val="28"/>
        </w:rPr>
      </w:pPr>
      <w:r>
        <w:rPr>
          <w:rFonts w:asciiTheme="majorBidi" w:hAnsiTheme="majorBidi" w:cstheme="majorBidi"/>
          <w:sz w:val="28"/>
          <w:szCs w:val="28"/>
        </w:rPr>
        <w:t>Resident of Pediatrics</w:t>
      </w:r>
    </w:p>
    <w:p w14:paraId="459871B2" w14:textId="52B78D7A" w:rsidR="008332D5" w:rsidRDefault="008332D5" w:rsidP="008332D5">
      <w:pPr>
        <w:pStyle w:val="NormalWeb"/>
        <w:spacing w:after="120" w:line="360" w:lineRule="auto"/>
        <w:jc w:val="lowKashida"/>
        <w:rPr>
          <w:rFonts w:asciiTheme="majorBidi" w:hAnsiTheme="majorBidi" w:cstheme="majorBidi"/>
          <w:b/>
          <w:bCs/>
          <w:sz w:val="28"/>
          <w:szCs w:val="28"/>
        </w:rPr>
      </w:pPr>
      <w:r w:rsidRPr="008C196A">
        <w:rPr>
          <w:rFonts w:asciiTheme="majorBidi" w:hAnsiTheme="majorBidi" w:cstheme="majorBidi"/>
          <w:sz w:val="28"/>
          <w:szCs w:val="28"/>
        </w:rPr>
        <w:t>Soad Kafafi Hospital</w:t>
      </w:r>
      <w:r>
        <w:rPr>
          <w:rFonts w:asciiTheme="majorBidi" w:hAnsiTheme="majorBidi" w:cstheme="majorBidi"/>
          <w:sz w:val="28"/>
          <w:szCs w:val="28"/>
        </w:rPr>
        <w:t>, Cairo, Egypt</w:t>
      </w:r>
    </w:p>
    <w:p w14:paraId="16495397" w14:textId="77777777" w:rsidR="00AF1F0E" w:rsidRDefault="00AF1F0E" w:rsidP="008B12FE">
      <w:pPr>
        <w:pStyle w:val="NormalWeb"/>
        <w:spacing w:after="120" w:line="360" w:lineRule="auto"/>
        <w:jc w:val="lowKashida"/>
      </w:pPr>
      <w:r w:rsidRPr="00005D3A">
        <w:rPr>
          <w:rFonts w:asciiTheme="majorBidi" w:hAnsiTheme="majorBidi" w:cstheme="majorBidi"/>
          <w:sz w:val="28"/>
          <w:szCs w:val="28"/>
        </w:rPr>
        <w:t xml:space="preserve">Email: </w:t>
      </w:r>
      <w:hyperlink r:id="rId12" w:history="1">
        <w:r w:rsidRPr="00005D3A">
          <w:rPr>
            <w:rStyle w:val="Hyperlink"/>
            <w:rFonts w:asciiTheme="majorBidi" w:hAnsiTheme="majorBidi" w:cstheme="majorBidi"/>
            <w:sz w:val="28"/>
            <w:szCs w:val="28"/>
          </w:rPr>
          <w:t>Abdelrahmanmostafa329@gmail.com</w:t>
        </w:r>
      </w:hyperlink>
    </w:p>
    <w:p w14:paraId="4ED04262" w14:textId="6B41F720" w:rsidR="00466E5E" w:rsidRPr="0086094D" w:rsidRDefault="0086094D" w:rsidP="00261C4A">
      <w:pPr>
        <w:pStyle w:val="NormalWeb"/>
        <w:numPr>
          <w:ilvl w:val="0"/>
          <w:numId w:val="1"/>
        </w:numPr>
        <w:spacing w:after="120" w:line="360" w:lineRule="auto"/>
        <w:jc w:val="lowKashida"/>
        <w:rPr>
          <w:rFonts w:asciiTheme="majorBidi" w:hAnsiTheme="majorBidi" w:cstheme="majorBidi"/>
          <w:sz w:val="28"/>
          <w:szCs w:val="28"/>
        </w:rPr>
      </w:pPr>
      <w:r w:rsidRPr="0086094D">
        <w:rPr>
          <w:rFonts w:asciiTheme="majorBidi" w:hAnsiTheme="majorBidi" w:cstheme="majorBidi"/>
          <w:b/>
          <w:bCs/>
          <w:sz w:val="28"/>
          <w:szCs w:val="28"/>
        </w:rPr>
        <w:t>Rasha Mohammed Zakaria</w:t>
      </w:r>
      <w:r w:rsidR="00261C4A" w:rsidRPr="0086094D">
        <w:rPr>
          <w:rFonts w:asciiTheme="majorBidi" w:hAnsiTheme="majorBidi" w:cstheme="majorBidi"/>
          <w:b/>
          <w:bCs/>
          <w:color w:val="000000" w:themeColor="text1"/>
          <w:sz w:val="28"/>
          <w:szCs w:val="28"/>
        </w:rPr>
        <w:t>, MD (Ped)</w:t>
      </w:r>
    </w:p>
    <w:p w14:paraId="31DCB58F" w14:textId="77777777" w:rsidR="00261C4A" w:rsidRPr="0086094D" w:rsidRDefault="00261C4A" w:rsidP="00CF7FE5">
      <w:pPr>
        <w:spacing w:after="120" w:line="360" w:lineRule="auto"/>
        <w:jc w:val="lowKashida"/>
        <w:rPr>
          <w:rFonts w:asciiTheme="majorBidi" w:eastAsia="Times New Roman" w:hAnsiTheme="majorBidi" w:cstheme="majorBidi"/>
          <w:color w:val="000000" w:themeColor="text1"/>
          <w:sz w:val="28"/>
          <w:szCs w:val="28"/>
        </w:rPr>
      </w:pPr>
      <w:r w:rsidRPr="0086094D">
        <w:rPr>
          <w:rFonts w:asciiTheme="majorBidi" w:eastAsia="Times New Roman" w:hAnsiTheme="majorBidi" w:cstheme="majorBidi"/>
          <w:color w:val="000000" w:themeColor="text1"/>
          <w:sz w:val="28"/>
          <w:szCs w:val="28"/>
        </w:rPr>
        <w:t>Lecturer of Pediatrics</w:t>
      </w:r>
    </w:p>
    <w:p w14:paraId="7B2DF215" w14:textId="77777777" w:rsidR="00261C4A" w:rsidRPr="00CF7FE5" w:rsidRDefault="00261C4A" w:rsidP="00CF7FE5">
      <w:pPr>
        <w:spacing w:after="120" w:line="360" w:lineRule="auto"/>
        <w:jc w:val="lowKashida"/>
        <w:rPr>
          <w:rFonts w:asciiTheme="majorBidi" w:eastAsia="Times New Roman" w:hAnsiTheme="majorBidi" w:cstheme="majorBidi"/>
          <w:b/>
          <w:bCs/>
          <w:color w:val="000000" w:themeColor="text1"/>
          <w:sz w:val="28"/>
          <w:szCs w:val="28"/>
        </w:rPr>
      </w:pPr>
      <w:r w:rsidRPr="0086094D">
        <w:rPr>
          <w:rFonts w:asciiTheme="majorBidi" w:hAnsiTheme="majorBidi" w:cstheme="majorBidi"/>
          <w:sz w:val="28"/>
          <w:szCs w:val="28"/>
        </w:rPr>
        <w:t>Pediatric Department, Faculty of Medicine, Benha University, Benha, Egypt</w:t>
      </w:r>
    </w:p>
    <w:p w14:paraId="47931745" w14:textId="2F2C0156" w:rsidR="00AF1F0E" w:rsidRPr="0086094D" w:rsidRDefault="0086094D" w:rsidP="008B12FE">
      <w:pPr>
        <w:pStyle w:val="NormalWeb"/>
        <w:spacing w:after="120" w:line="360" w:lineRule="auto"/>
        <w:jc w:val="lowKashida"/>
        <w:rPr>
          <w:rFonts w:asciiTheme="majorBidi" w:hAnsiTheme="majorBidi" w:cstheme="majorBidi"/>
          <w:sz w:val="28"/>
          <w:szCs w:val="28"/>
        </w:rPr>
      </w:pPr>
      <w:r w:rsidRPr="00005D3A">
        <w:rPr>
          <w:rFonts w:asciiTheme="majorBidi" w:hAnsiTheme="majorBidi" w:cstheme="majorBidi"/>
          <w:sz w:val="28"/>
          <w:szCs w:val="28"/>
        </w:rPr>
        <w:t xml:space="preserve">Email: </w:t>
      </w:r>
      <w:hyperlink r:id="rId13" w:history="1">
        <w:r w:rsidRPr="0086094D">
          <w:rPr>
            <w:rStyle w:val="Hyperlink"/>
            <w:rFonts w:asciiTheme="majorBidi" w:hAnsiTheme="majorBidi" w:cstheme="majorBidi"/>
            <w:sz w:val="28"/>
            <w:szCs w:val="28"/>
          </w:rPr>
          <w:t>rasha.radwan@fmed.bu.edu.eg</w:t>
        </w:r>
      </w:hyperlink>
    </w:p>
    <w:p w14:paraId="656D9E44" w14:textId="77777777" w:rsidR="0086094D" w:rsidRDefault="0086094D" w:rsidP="008B12FE">
      <w:pPr>
        <w:pStyle w:val="NormalWeb"/>
        <w:spacing w:after="120" w:line="360" w:lineRule="auto"/>
        <w:jc w:val="lowKashida"/>
        <w:rPr>
          <w:rFonts w:asciiTheme="majorBidi" w:hAnsiTheme="majorBidi" w:cstheme="majorBidi"/>
          <w:b/>
          <w:bCs/>
          <w:sz w:val="28"/>
          <w:szCs w:val="28"/>
        </w:rPr>
      </w:pPr>
    </w:p>
    <w:p w14:paraId="70F0933F" w14:textId="77777777" w:rsidR="00AF1F0E" w:rsidRPr="003E7275" w:rsidRDefault="00AF1F0E" w:rsidP="008B12FE">
      <w:pPr>
        <w:pStyle w:val="NormalWeb"/>
        <w:spacing w:after="120" w:line="360" w:lineRule="auto"/>
        <w:jc w:val="lowKashida"/>
        <w:rPr>
          <w:rFonts w:asciiTheme="majorBidi" w:hAnsiTheme="majorBidi" w:cstheme="majorBidi"/>
          <w:b/>
          <w:bCs/>
          <w:sz w:val="28"/>
          <w:szCs w:val="28"/>
        </w:rPr>
      </w:pPr>
      <w:r w:rsidRPr="003E7275">
        <w:rPr>
          <w:rFonts w:asciiTheme="majorBidi" w:hAnsiTheme="majorBidi" w:cstheme="majorBidi"/>
          <w:b/>
          <w:bCs/>
          <w:sz w:val="28"/>
          <w:szCs w:val="28"/>
        </w:rPr>
        <w:t>Corresponding author</w:t>
      </w:r>
    </w:p>
    <w:p w14:paraId="584DC847" w14:textId="21FD3744" w:rsidR="00AF1F0E" w:rsidRPr="00A54BCF" w:rsidRDefault="00AF1F0E" w:rsidP="008B12FE">
      <w:pPr>
        <w:spacing w:after="120" w:line="360" w:lineRule="auto"/>
        <w:jc w:val="lowKashida"/>
        <w:rPr>
          <w:rFonts w:asciiTheme="majorBidi" w:eastAsia="Times New Roman" w:hAnsiTheme="majorBidi" w:cstheme="majorBidi"/>
          <w:b/>
          <w:bCs/>
          <w:color w:val="000000" w:themeColor="text1"/>
          <w:sz w:val="28"/>
          <w:szCs w:val="28"/>
        </w:rPr>
      </w:pPr>
      <w:r w:rsidRPr="00A54BCF">
        <w:rPr>
          <w:rFonts w:asciiTheme="majorBidi" w:eastAsia="Times New Roman" w:hAnsiTheme="majorBidi" w:cstheme="majorBidi"/>
          <w:b/>
          <w:bCs/>
          <w:color w:val="000000" w:themeColor="text1"/>
          <w:sz w:val="28"/>
          <w:szCs w:val="28"/>
        </w:rPr>
        <w:t>Samar Mahmoud Elbahy, MD</w:t>
      </w:r>
      <w:r w:rsidR="006D03A9">
        <w:rPr>
          <w:rFonts w:asciiTheme="majorBidi" w:eastAsia="Times New Roman" w:hAnsiTheme="majorBidi" w:cstheme="majorBidi"/>
          <w:b/>
          <w:bCs/>
          <w:color w:val="000000" w:themeColor="text1"/>
          <w:sz w:val="28"/>
          <w:szCs w:val="28"/>
        </w:rPr>
        <w:t xml:space="preserve"> </w:t>
      </w:r>
      <w:r w:rsidRPr="00A54BCF">
        <w:rPr>
          <w:rFonts w:asciiTheme="majorBidi" w:eastAsia="Times New Roman" w:hAnsiTheme="majorBidi" w:cstheme="majorBidi"/>
          <w:b/>
          <w:bCs/>
          <w:color w:val="000000" w:themeColor="text1"/>
          <w:sz w:val="28"/>
          <w:szCs w:val="28"/>
        </w:rPr>
        <w:t>(Ped)</w:t>
      </w:r>
    </w:p>
    <w:p w14:paraId="3B093751" w14:textId="77777777" w:rsidR="00AF1F0E" w:rsidRPr="00A54BCF" w:rsidRDefault="00AF1F0E" w:rsidP="008B12FE">
      <w:pPr>
        <w:pStyle w:val="NormalWeb"/>
        <w:spacing w:after="120" w:line="360" w:lineRule="auto"/>
        <w:jc w:val="lowKashida"/>
        <w:rPr>
          <w:rFonts w:asciiTheme="majorBidi" w:hAnsiTheme="majorBidi" w:cstheme="majorBidi"/>
          <w:sz w:val="28"/>
          <w:szCs w:val="28"/>
        </w:rPr>
      </w:pPr>
      <w:r w:rsidRPr="00A54BCF">
        <w:rPr>
          <w:rFonts w:asciiTheme="majorBidi" w:hAnsiTheme="majorBidi" w:cstheme="majorBidi"/>
          <w:sz w:val="28"/>
          <w:szCs w:val="28"/>
        </w:rPr>
        <w:t>Lecturer of Pediatrics</w:t>
      </w:r>
    </w:p>
    <w:p w14:paraId="6B9BEB00" w14:textId="77777777" w:rsidR="00AF1F0E" w:rsidRDefault="00AF1F0E" w:rsidP="008B12FE">
      <w:pPr>
        <w:pStyle w:val="NormalWeb"/>
        <w:spacing w:after="120" w:line="360" w:lineRule="auto"/>
        <w:jc w:val="lowKashida"/>
        <w:rPr>
          <w:rFonts w:asciiTheme="majorBidi" w:hAnsiTheme="majorBidi" w:cstheme="majorBidi"/>
          <w:sz w:val="28"/>
          <w:szCs w:val="28"/>
        </w:rPr>
      </w:pPr>
      <w:r w:rsidRPr="00A54BCF">
        <w:rPr>
          <w:rFonts w:asciiTheme="majorBidi" w:hAnsiTheme="majorBidi" w:cstheme="majorBidi"/>
          <w:sz w:val="28"/>
          <w:szCs w:val="28"/>
        </w:rPr>
        <w:t>Pediatric Department, Faculty of Medicine, Benha University, Benha, Egypt</w:t>
      </w:r>
    </w:p>
    <w:p w14:paraId="20697093" w14:textId="77777777" w:rsidR="007E0AFF" w:rsidRDefault="00AF1F0E" w:rsidP="008B12FE">
      <w:pPr>
        <w:tabs>
          <w:tab w:val="center" w:pos="4320"/>
          <w:tab w:val="left" w:pos="4703"/>
        </w:tabs>
        <w:autoSpaceDE w:val="0"/>
        <w:autoSpaceDN w:val="0"/>
        <w:adjustRightInd w:val="0"/>
        <w:spacing w:after="120" w:line="360" w:lineRule="auto"/>
        <w:jc w:val="lowKashida"/>
        <w:rPr>
          <w:rFonts w:asciiTheme="majorBidi" w:hAnsiTheme="majorBidi" w:cstheme="majorBidi"/>
          <w:sz w:val="28"/>
          <w:szCs w:val="28"/>
        </w:rPr>
      </w:pPr>
      <w:r w:rsidRPr="00A54BCF">
        <w:rPr>
          <w:rFonts w:asciiTheme="majorBidi" w:hAnsiTheme="majorBidi" w:cstheme="majorBidi"/>
          <w:sz w:val="28"/>
          <w:szCs w:val="28"/>
        </w:rPr>
        <w:t>ORCID: 0000-0001-8465-3794</w:t>
      </w:r>
      <w:r w:rsidRPr="00A54BCF">
        <w:rPr>
          <w:rFonts w:asciiTheme="majorBidi" w:hAnsiTheme="majorBidi" w:cstheme="majorBidi"/>
          <w:sz w:val="28"/>
          <w:szCs w:val="28"/>
        </w:rPr>
        <w:tab/>
      </w:r>
    </w:p>
    <w:p w14:paraId="57935144" w14:textId="00411066" w:rsidR="00AF1F0E" w:rsidRPr="00A54BCF" w:rsidRDefault="007E0AFF" w:rsidP="007E0AFF">
      <w:pPr>
        <w:tabs>
          <w:tab w:val="center" w:pos="4320"/>
          <w:tab w:val="left" w:pos="4703"/>
        </w:tabs>
        <w:autoSpaceDE w:val="0"/>
        <w:autoSpaceDN w:val="0"/>
        <w:adjustRightInd w:val="0"/>
        <w:spacing w:after="120" w:line="360" w:lineRule="auto"/>
        <w:jc w:val="lowKashida"/>
        <w:rPr>
          <w:rFonts w:asciiTheme="majorBidi" w:hAnsiTheme="majorBidi" w:cstheme="majorBidi"/>
          <w:sz w:val="28"/>
          <w:szCs w:val="28"/>
        </w:rPr>
      </w:pPr>
      <w:r w:rsidRPr="007E0AFF">
        <w:rPr>
          <w:rFonts w:asciiTheme="majorBidi" w:hAnsiTheme="majorBidi" w:cstheme="majorBidi"/>
          <w:sz w:val="28"/>
          <w:szCs w:val="28"/>
        </w:rPr>
        <w:t>Address: Benha Faculty of Medicine. Benha, 13518, Qalyoubia. Egypt</w:t>
      </w:r>
      <w:r w:rsidR="00AF1F0E" w:rsidRPr="00A54BCF">
        <w:rPr>
          <w:rFonts w:asciiTheme="majorBidi" w:hAnsiTheme="majorBidi" w:cstheme="majorBidi"/>
          <w:sz w:val="28"/>
          <w:szCs w:val="28"/>
        </w:rPr>
        <w:tab/>
      </w:r>
    </w:p>
    <w:p w14:paraId="49A177B1" w14:textId="77777777" w:rsidR="00AF1F0E" w:rsidRPr="00A54BCF" w:rsidRDefault="00AF1F0E" w:rsidP="008B12FE">
      <w:pPr>
        <w:autoSpaceDE w:val="0"/>
        <w:autoSpaceDN w:val="0"/>
        <w:adjustRightInd w:val="0"/>
        <w:spacing w:after="120" w:line="360" w:lineRule="auto"/>
        <w:jc w:val="lowKashida"/>
        <w:rPr>
          <w:rFonts w:asciiTheme="majorBidi" w:hAnsiTheme="majorBidi" w:cstheme="majorBidi"/>
          <w:sz w:val="28"/>
          <w:szCs w:val="28"/>
        </w:rPr>
      </w:pPr>
      <w:r w:rsidRPr="00A54BCF">
        <w:rPr>
          <w:rFonts w:asciiTheme="majorBidi" w:hAnsiTheme="majorBidi" w:cstheme="majorBidi"/>
          <w:sz w:val="28"/>
          <w:szCs w:val="28"/>
        </w:rPr>
        <w:t>Tel: +201550443215</w:t>
      </w:r>
    </w:p>
    <w:p w14:paraId="5279A0E9" w14:textId="77777777" w:rsidR="00AF1F0E" w:rsidRDefault="00AF1F0E" w:rsidP="008B12FE">
      <w:pPr>
        <w:autoSpaceDE w:val="0"/>
        <w:autoSpaceDN w:val="0"/>
        <w:adjustRightInd w:val="0"/>
        <w:spacing w:after="120" w:line="360" w:lineRule="auto"/>
        <w:jc w:val="lowKashida"/>
      </w:pPr>
      <w:r w:rsidRPr="00A54BCF">
        <w:rPr>
          <w:rFonts w:asciiTheme="majorBidi" w:hAnsiTheme="majorBidi" w:cstheme="majorBidi"/>
          <w:sz w:val="28"/>
          <w:szCs w:val="28"/>
        </w:rPr>
        <w:t xml:space="preserve">Email: </w:t>
      </w:r>
      <w:hyperlink r:id="rId14" w:history="1">
        <w:r w:rsidRPr="00A54BCF">
          <w:rPr>
            <w:rStyle w:val="Hyperlink"/>
            <w:rFonts w:asciiTheme="majorBidi" w:hAnsiTheme="majorBidi" w:cstheme="majorBidi"/>
            <w:sz w:val="28"/>
            <w:szCs w:val="28"/>
          </w:rPr>
          <w:t>samar.elbahy@fmed.bu.edu.eg</w:t>
        </w:r>
      </w:hyperlink>
    </w:p>
    <w:p w14:paraId="3EF0566F" w14:textId="2530B179" w:rsidR="00D524A2" w:rsidRDefault="00D524A2">
      <w:pPr>
        <w:spacing w:line="278" w:lineRule="auto"/>
      </w:pPr>
      <w:r>
        <w:br w:type="page"/>
      </w:r>
    </w:p>
    <w:p w14:paraId="4D4E1FF6" w14:textId="60362711" w:rsidR="00D15BD5" w:rsidRDefault="00D15BD5">
      <w:pPr>
        <w:spacing w:line="278" w:lineRule="auto"/>
        <w:rPr>
          <w:rFonts w:asciiTheme="majorBidi" w:hAnsiTheme="majorBidi" w:cstheme="majorBidi"/>
          <w:b/>
          <w:bCs/>
          <w:sz w:val="28"/>
          <w:szCs w:val="28"/>
        </w:rPr>
      </w:pPr>
      <w:r>
        <w:rPr>
          <w:rFonts w:asciiTheme="majorBidi" w:hAnsiTheme="majorBidi" w:cstheme="majorBidi"/>
          <w:b/>
          <w:bCs/>
          <w:sz w:val="28"/>
          <w:szCs w:val="28"/>
        </w:rPr>
        <w:lastRenderedPageBreak/>
        <w:t>Information:</w:t>
      </w:r>
    </w:p>
    <w:p w14:paraId="544CC38F" w14:textId="79C029CD" w:rsidR="005858B1" w:rsidRPr="00D15BD5" w:rsidRDefault="00B64EBF" w:rsidP="00D15BD5">
      <w:pPr>
        <w:pStyle w:val="ListParagraph"/>
        <w:numPr>
          <w:ilvl w:val="0"/>
          <w:numId w:val="3"/>
        </w:numPr>
        <w:spacing w:line="480" w:lineRule="auto"/>
        <w:rPr>
          <w:rFonts w:asciiTheme="majorBidi" w:hAnsiTheme="majorBidi" w:cstheme="majorBidi"/>
          <w:b/>
          <w:bCs/>
          <w:sz w:val="28"/>
          <w:szCs w:val="28"/>
        </w:rPr>
      </w:pPr>
      <w:r w:rsidRPr="00D15BD5">
        <w:rPr>
          <w:rFonts w:asciiTheme="majorBidi" w:hAnsiTheme="majorBidi" w:cstheme="majorBidi"/>
          <w:b/>
          <w:bCs/>
          <w:sz w:val="28"/>
          <w:szCs w:val="28"/>
        </w:rPr>
        <w:t>The total number of pages</w:t>
      </w:r>
      <w:r w:rsidR="005858B1" w:rsidRPr="00D15BD5">
        <w:rPr>
          <w:rFonts w:asciiTheme="majorBidi" w:hAnsiTheme="majorBidi" w:cstheme="majorBidi"/>
          <w:b/>
          <w:bCs/>
          <w:sz w:val="28"/>
          <w:szCs w:val="28"/>
        </w:rPr>
        <w:t>:</w:t>
      </w:r>
      <w:r w:rsidR="00AD1BFE">
        <w:rPr>
          <w:rFonts w:asciiTheme="majorBidi" w:hAnsiTheme="majorBidi" w:cstheme="majorBidi"/>
          <w:b/>
          <w:bCs/>
          <w:sz w:val="28"/>
          <w:szCs w:val="28"/>
        </w:rPr>
        <w:t xml:space="preserve"> </w:t>
      </w:r>
      <w:r w:rsidR="001A7761">
        <w:rPr>
          <w:rFonts w:asciiTheme="majorBidi" w:hAnsiTheme="majorBidi" w:cstheme="majorBidi"/>
          <w:sz w:val="28"/>
          <w:szCs w:val="28"/>
        </w:rPr>
        <w:t>32</w:t>
      </w:r>
      <w:r w:rsidR="00AD1BFE">
        <w:rPr>
          <w:rFonts w:asciiTheme="majorBidi" w:hAnsiTheme="majorBidi" w:cstheme="majorBidi"/>
          <w:sz w:val="28"/>
          <w:szCs w:val="28"/>
        </w:rPr>
        <w:t>.</w:t>
      </w:r>
    </w:p>
    <w:p w14:paraId="735024A6" w14:textId="5ECA530A" w:rsidR="005858B1" w:rsidRPr="00D15BD5" w:rsidRDefault="005858B1" w:rsidP="00D15BD5">
      <w:pPr>
        <w:pStyle w:val="ListParagraph"/>
        <w:numPr>
          <w:ilvl w:val="0"/>
          <w:numId w:val="3"/>
        </w:numPr>
        <w:spacing w:line="480" w:lineRule="auto"/>
        <w:rPr>
          <w:rFonts w:asciiTheme="majorBidi" w:hAnsiTheme="majorBidi" w:cstheme="majorBidi"/>
          <w:b/>
          <w:bCs/>
          <w:sz w:val="28"/>
          <w:szCs w:val="28"/>
        </w:rPr>
      </w:pPr>
      <w:r w:rsidRPr="00D15BD5">
        <w:rPr>
          <w:rFonts w:asciiTheme="majorBidi" w:hAnsiTheme="majorBidi" w:cstheme="majorBidi"/>
          <w:b/>
          <w:bCs/>
          <w:sz w:val="28"/>
          <w:szCs w:val="28"/>
        </w:rPr>
        <w:t>Abstract t</w:t>
      </w:r>
      <w:r w:rsidR="00B64EBF" w:rsidRPr="00D15BD5">
        <w:rPr>
          <w:rFonts w:asciiTheme="majorBidi" w:hAnsiTheme="majorBidi" w:cstheme="majorBidi"/>
          <w:b/>
          <w:bCs/>
          <w:sz w:val="28"/>
          <w:szCs w:val="28"/>
        </w:rPr>
        <w:t>otal number of photographs</w:t>
      </w:r>
      <w:r w:rsidRPr="00D15BD5">
        <w:rPr>
          <w:rFonts w:asciiTheme="majorBidi" w:hAnsiTheme="majorBidi" w:cstheme="majorBidi"/>
          <w:b/>
          <w:bCs/>
          <w:sz w:val="28"/>
          <w:szCs w:val="28"/>
        </w:rPr>
        <w:t>:</w:t>
      </w:r>
      <w:r w:rsidR="00AD1BFE">
        <w:rPr>
          <w:rFonts w:asciiTheme="majorBidi" w:hAnsiTheme="majorBidi" w:cstheme="majorBidi"/>
          <w:b/>
          <w:bCs/>
          <w:sz w:val="28"/>
          <w:szCs w:val="28"/>
        </w:rPr>
        <w:t xml:space="preserve"> </w:t>
      </w:r>
      <w:r w:rsidR="00322B01" w:rsidRPr="00322B01">
        <w:rPr>
          <w:rFonts w:asciiTheme="majorBidi" w:hAnsiTheme="majorBidi" w:cstheme="majorBidi"/>
          <w:sz w:val="28"/>
          <w:szCs w:val="28"/>
        </w:rPr>
        <w:t>4.</w:t>
      </w:r>
    </w:p>
    <w:p w14:paraId="0F65EED0" w14:textId="68871028" w:rsidR="005858B1" w:rsidRPr="00D15BD5" w:rsidRDefault="005858B1" w:rsidP="00D15BD5">
      <w:pPr>
        <w:pStyle w:val="ListParagraph"/>
        <w:numPr>
          <w:ilvl w:val="0"/>
          <w:numId w:val="3"/>
        </w:numPr>
        <w:spacing w:line="480" w:lineRule="auto"/>
        <w:rPr>
          <w:rFonts w:asciiTheme="majorBidi" w:hAnsiTheme="majorBidi" w:cstheme="majorBidi"/>
          <w:b/>
          <w:bCs/>
          <w:sz w:val="28"/>
          <w:szCs w:val="28"/>
        </w:rPr>
      </w:pPr>
      <w:r w:rsidRPr="00D15BD5">
        <w:rPr>
          <w:rFonts w:asciiTheme="majorBidi" w:hAnsiTheme="majorBidi" w:cstheme="majorBidi"/>
          <w:b/>
          <w:bCs/>
          <w:sz w:val="28"/>
          <w:szCs w:val="28"/>
        </w:rPr>
        <w:t>Abstract</w:t>
      </w:r>
      <w:r w:rsidR="00B64EBF" w:rsidRPr="00D15BD5">
        <w:rPr>
          <w:rFonts w:asciiTheme="majorBidi" w:hAnsiTheme="majorBidi" w:cstheme="majorBidi"/>
          <w:b/>
          <w:bCs/>
          <w:sz w:val="28"/>
          <w:szCs w:val="28"/>
        </w:rPr>
        <w:t xml:space="preserve"> word count</w:t>
      </w:r>
      <w:r w:rsidRPr="00D15BD5">
        <w:rPr>
          <w:rFonts w:asciiTheme="majorBidi" w:hAnsiTheme="majorBidi" w:cstheme="majorBidi"/>
          <w:b/>
          <w:bCs/>
          <w:sz w:val="28"/>
          <w:szCs w:val="28"/>
        </w:rPr>
        <w:t>:</w:t>
      </w:r>
      <w:r w:rsidR="00322B01">
        <w:rPr>
          <w:rFonts w:asciiTheme="majorBidi" w:hAnsiTheme="majorBidi" w:cstheme="majorBidi"/>
          <w:b/>
          <w:bCs/>
          <w:sz w:val="28"/>
          <w:szCs w:val="28"/>
        </w:rPr>
        <w:t xml:space="preserve"> </w:t>
      </w:r>
      <w:r w:rsidR="00322B01" w:rsidRPr="00322B01">
        <w:rPr>
          <w:rFonts w:asciiTheme="majorBidi" w:hAnsiTheme="majorBidi" w:cstheme="majorBidi"/>
          <w:sz w:val="28"/>
          <w:szCs w:val="28"/>
        </w:rPr>
        <w:t>20</w:t>
      </w:r>
      <w:r w:rsidR="005335B5">
        <w:rPr>
          <w:rFonts w:asciiTheme="majorBidi" w:hAnsiTheme="majorBidi" w:cstheme="majorBidi"/>
          <w:sz w:val="28"/>
          <w:szCs w:val="28"/>
        </w:rPr>
        <w:t>4</w:t>
      </w:r>
      <w:r w:rsidR="00322B01" w:rsidRPr="00322B01">
        <w:rPr>
          <w:rFonts w:asciiTheme="majorBidi" w:hAnsiTheme="majorBidi" w:cstheme="majorBidi"/>
          <w:sz w:val="28"/>
          <w:szCs w:val="28"/>
        </w:rPr>
        <w:t>.</w:t>
      </w:r>
    </w:p>
    <w:p w14:paraId="2244844D" w14:textId="44AC2E68" w:rsidR="005858B1" w:rsidRPr="00D15BD5" w:rsidRDefault="005858B1" w:rsidP="00D15BD5">
      <w:pPr>
        <w:pStyle w:val="ListParagraph"/>
        <w:numPr>
          <w:ilvl w:val="0"/>
          <w:numId w:val="3"/>
        </w:numPr>
        <w:spacing w:line="480" w:lineRule="auto"/>
        <w:rPr>
          <w:rFonts w:asciiTheme="majorBidi" w:hAnsiTheme="majorBidi" w:cstheme="majorBidi"/>
          <w:b/>
          <w:bCs/>
          <w:sz w:val="28"/>
          <w:szCs w:val="28"/>
        </w:rPr>
      </w:pPr>
      <w:r w:rsidRPr="00D15BD5">
        <w:rPr>
          <w:rFonts w:asciiTheme="majorBidi" w:hAnsiTheme="majorBidi" w:cstheme="majorBidi"/>
          <w:b/>
          <w:bCs/>
          <w:sz w:val="28"/>
          <w:szCs w:val="28"/>
        </w:rPr>
        <w:t>Manus</w:t>
      </w:r>
      <w:r w:rsidR="00D15BD5" w:rsidRPr="00D15BD5">
        <w:rPr>
          <w:rFonts w:asciiTheme="majorBidi" w:hAnsiTheme="majorBidi" w:cstheme="majorBidi"/>
          <w:b/>
          <w:bCs/>
          <w:sz w:val="28"/>
          <w:szCs w:val="28"/>
        </w:rPr>
        <w:t>cript</w:t>
      </w:r>
      <w:r w:rsidRPr="00D15BD5">
        <w:rPr>
          <w:rFonts w:asciiTheme="majorBidi" w:hAnsiTheme="majorBidi" w:cstheme="majorBidi"/>
          <w:b/>
          <w:bCs/>
          <w:sz w:val="28"/>
          <w:szCs w:val="28"/>
        </w:rPr>
        <w:t xml:space="preserve"> total number of photographs:</w:t>
      </w:r>
      <w:r w:rsidR="008C713A">
        <w:rPr>
          <w:rFonts w:asciiTheme="majorBidi" w:hAnsiTheme="majorBidi" w:cstheme="majorBidi"/>
          <w:b/>
          <w:bCs/>
          <w:sz w:val="28"/>
          <w:szCs w:val="28"/>
        </w:rPr>
        <w:t xml:space="preserve"> </w:t>
      </w:r>
      <w:r w:rsidR="00EF78BD">
        <w:rPr>
          <w:rFonts w:asciiTheme="majorBidi" w:hAnsiTheme="majorBidi" w:cstheme="majorBidi"/>
          <w:sz w:val="28"/>
          <w:szCs w:val="28"/>
        </w:rPr>
        <w:t>36</w:t>
      </w:r>
      <w:r w:rsidR="008C713A" w:rsidRPr="008C713A">
        <w:rPr>
          <w:rFonts w:asciiTheme="majorBidi" w:hAnsiTheme="majorBidi" w:cstheme="majorBidi"/>
          <w:sz w:val="28"/>
          <w:szCs w:val="28"/>
        </w:rPr>
        <w:t>.</w:t>
      </w:r>
    </w:p>
    <w:p w14:paraId="399441DC" w14:textId="5AF3B967" w:rsidR="005858B1" w:rsidRPr="00FE461C" w:rsidRDefault="00D15BD5" w:rsidP="00D15BD5">
      <w:pPr>
        <w:pStyle w:val="ListParagraph"/>
        <w:numPr>
          <w:ilvl w:val="0"/>
          <w:numId w:val="3"/>
        </w:numPr>
        <w:spacing w:line="480" w:lineRule="auto"/>
        <w:rPr>
          <w:rFonts w:asciiTheme="majorBidi" w:hAnsiTheme="majorBidi" w:cstheme="majorBidi"/>
          <w:b/>
          <w:bCs/>
          <w:sz w:val="28"/>
          <w:szCs w:val="28"/>
        </w:rPr>
      </w:pPr>
      <w:r w:rsidRPr="00FE461C">
        <w:rPr>
          <w:rFonts w:asciiTheme="majorBidi" w:hAnsiTheme="majorBidi" w:cstheme="majorBidi"/>
          <w:b/>
          <w:bCs/>
          <w:sz w:val="28"/>
          <w:szCs w:val="28"/>
        </w:rPr>
        <w:t>Manuscript</w:t>
      </w:r>
      <w:r w:rsidR="005858B1" w:rsidRPr="00FE461C">
        <w:rPr>
          <w:rFonts w:asciiTheme="majorBidi" w:hAnsiTheme="majorBidi" w:cstheme="majorBidi"/>
          <w:b/>
          <w:bCs/>
          <w:sz w:val="28"/>
          <w:szCs w:val="28"/>
        </w:rPr>
        <w:t xml:space="preserve"> word count:</w:t>
      </w:r>
      <w:r w:rsidR="001E5B6B" w:rsidRPr="00FE461C">
        <w:rPr>
          <w:rFonts w:asciiTheme="majorBidi" w:hAnsiTheme="majorBidi" w:cstheme="majorBidi"/>
          <w:b/>
          <w:bCs/>
          <w:sz w:val="28"/>
          <w:szCs w:val="28"/>
        </w:rPr>
        <w:t xml:space="preserve"> </w:t>
      </w:r>
      <w:r w:rsidR="00FE461C" w:rsidRPr="00FE461C">
        <w:rPr>
          <w:rFonts w:asciiTheme="majorBidi" w:hAnsiTheme="majorBidi" w:cstheme="majorBidi"/>
          <w:sz w:val="28"/>
          <w:szCs w:val="28"/>
        </w:rPr>
        <w:t>29</w:t>
      </w:r>
      <w:r w:rsidR="00B755DA">
        <w:rPr>
          <w:rFonts w:asciiTheme="majorBidi" w:hAnsiTheme="majorBidi" w:cstheme="majorBidi"/>
          <w:sz w:val="28"/>
          <w:szCs w:val="28"/>
        </w:rPr>
        <w:t>42</w:t>
      </w:r>
      <w:r w:rsidR="001E5B6B" w:rsidRPr="00FE461C">
        <w:rPr>
          <w:rFonts w:asciiTheme="majorBidi" w:hAnsiTheme="majorBidi" w:cstheme="majorBidi"/>
          <w:sz w:val="28"/>
          <w:szCs w:val="28"/>
        </w:rPr>
        <w:t>.</w:t>
      </w:r>
    </w:p>
    <w:p w14:paraId="717311E7" w14:textId="47DAC816" w:rsidR="00D15BD5" w:rsidRPr="00D15BD5" w:rsidRDefault="00D15BD5" w:rsidP="00D15BD5">
      <w:pPr>
        <w:pStyle w:val="ListParagraph"/>
        <w:numPr>
          <w:ilvl w:val="0"/>
          <w:numId w:val="3"/>
        </w:numPr>
        <w:spacing w:line="480" w:lineRule="auto"/>
        <w:rPr>
          <w:rFonts w:asciiTheme="majorBidi" w:hAnsiTheme="majorBidi" w:cstheme="majorBidi"/>
          <w:b/>
          <w:bCs/>
          <w:sz w:val="28"/>
          <w:szCs w:val="28"/>
        </w:rPr>
      </w:pPr>
      <w:r w:rsidRPr="00D15BD5">
        <w:rPr>
          <w:rFonts w:asciiTheme="majorBidi" w:hAnsiTheme="majorBidi" w:cstheme="majorBidi"/>
          <w:b/>
          <w:bCs/>
          <w:sz w:val="28"/>
          <w:szCs w:val="28"/>
        </w:rPr>
        <w:t>W</w:t>
      </w:r>
      <w:r w:rsidR="00B64EBF" w:rsidRPr="00D15BD5">
        <w:rPr>
          <w:rFonts w:asciiTheme="majorBidi" w:hAnsiTheme="majorBidi" w:cstheme="majorBidi"/>
          <w:b/>
          <w:bCs/>
          <w:sz w:val="28"/>
          <w:szCs w:val="28"/>
        </w:rPr>
        <w:t>ord counts for introduction</w:t>
      </w:r>
      <w:r w:rsidRPr="00D15BD5">
        <w:rPr>
          <w:rFonts w:asciiTheme="majorBidi" w:hAnsiTheme="majorBidi" w:cstheme="majorBidi"/>
          <w:b/>
          <w:bCs/>
          <w:sz w:val="28"/>
          <w:szCs w:val="28"/>
        </w:rPr>
        <w:t>:</w:t>
      </w:r>
      <w:r w:rsidR="00B64EBF" w:rsidRPr="00D15BD5">
        <w:rPr>
          <w:rFonts w:asciiTheme="majorBidi" w:hAnsiTheme="majorBidi" w:cstheme="majorBidi"/>
          <w:b/>
          <w:bCs/>
          <w:sz w:val="28"/>
          <w:szCs w:val="28"/>
        </w:rPr>
        <w:t xml:space="preserve"> </w:t>
      </w:r>
      <w:r w:rsidR="001422C3">
        <w:rPr>
          <w:rFonts w:asciiTheme="majorBidi" w:hAnsiTheme="majorBidi" w:cstheme="majorBidi"/>
          <w:sz w:val="28"/>
          <w:szCs w:val="28"/>
        </w:rPr>
        <w:t>2</w:t>
      </w:r>
      <w:r w:rsidR="00C04907">
        <w:rPr>
          <w:rFonts w:asciiTheme="majorBidi" w:hAnsiTheme="majorBidi" w:cstheme="majorBidi"/>
          <w:sz w:val="28"/>
          <w:szCs w:val="28"/>
        </w:rPr>
        <w:t>50</w:t>
      </w:r>
      <w:r w:rsidR="00BE071A" w:rsidRPr="00BE071A">
        <w:rPr>
          <w:rFonts w:asciiTheme="majorBidi" w:hAnsiTheme="majorBidi" w:cstheme="majorBidi"/>
          <w:sz w:val="28"/>
          <w:szCs w:val="28"/>
        </w:rPr>
        <w:t>.</w:t>
      </w:r>
    </w:p>
    <w:p w14:paraId="22C80089" w14:textId="4A26E908" w:rsidR="00B64EBF" w:rsidRPr="00D15BD5" w:rsidRDefault="00D15BD5" w:rsidP="00D15BD5">
      <w:pPr>
        <w:pStyle w:val="ListParagraph"/>
        <w:numPr>
          <w:ilvl w:val="0"/>
          <w:numId w:val="3"/>
        </w:numPr>
        <w:spacing w:line="480" w:lineRule="auto"/>
        <w:rPr>
          <w:rFonts w:asciiTheme="majorBidi" w:hAnsiTheme="majorBidi" w:cstheme="majorBidi"/>
          <w:b/>
          <w:bCs/>
          <w:sz w:val="28"/>
          <w:szCs w:val="28"/>
        </w:rPr>
      </w:pPr>
      <w:r w:rsidRPr="00D15BD5">
        <w:rPr>
          <w:rFonts w:asciiTheme="majorBidi" w:hAnsiTheme="majorBidi" w:cstheme="majorBidi"/>
          <w:b/>
          <w:bCs/>
          <w:sz w:val="28"/>
          <w:szCs w:val="28"/>
        </w:rPr>
        <w:t>Word counts for</w:t>
      </w:r>
      <w:r w:rsidR="00B64EBF" w:rsidRPr="00D15BD5">
        <w:rPr>
          <w:rFonts w:asciiTheme="majorBidi" w:hAnsiTheme="majorBidi" w:cstheme="majorBidi"/>
          <w:b/>
          <w:bCs/>
          <w:sz w:val="28"/>
          <w:szCs w:val="28"/>
        </w:rPr>
        <w:t xml:space="preserve"> discussion</w:t>
      </w:r>
      <w:r w:rsidRPr="00D15BD5">
        <w:rPr>
          <w:rFonts w:asciiTheme="majorBidi" w:hAnsiTheme="majorBidi" w:cstheme="majorBidi"/>
          <w:b/>
          <w:bCs/>
          <w:sz w:val="28"/>
          <w:szCs w:val="28"/>
        </w:rPr>
        <w:t>:</w:t>
      </w:r>
      <w:r w:rsidR="00FB28CE">
        <w:rPr>
          <w:rFonts w:asciiTheme="majorBidi" w:hAnsiTheme="majorBidi" w:cstheme="majorBidi"/>
          <w:b/>
          <w:bCs/>
          <w:sz w:val="28"/>
          <w:szCs w:val="28"/>
        </w:rPr>
        <w:t xml:space="preserve"> </w:t>
      </w:r>
      <w:r w:rsidR="00FB28CE" w:rsidRPr="00FB28CE">
        <w:rPr>
          <w:rFonts w:asciiTheme="majorBidi" w:hAnsiTheme="majorBidi" w:cstheme="majorBidi"/>
          <w:sz w:val="28"/>
          <w:szCs w:val="28"/>
        </w:rPr>
        <w:t>143</w:t>
      </w:r>
      <w:r w:rsidR="006A1038">
        <w:rPr>
          <w:rFonts w:asciiTheme="majorBidi" w:hAnsiTheme="majorBidi" w:cstheme="majorBidi"/>
          <w:sz w:val="28"/>
          <w:szCs w:val="28"/>
        </w:rPr>
        <w:t>5</w:t>
      </w:r>
      <w:r w:rsidR="00FB28CE" w:rsidRPr="00FB28CE">
        <w:rPr>
          <w:rFonts w:asciiTheme="majorBidi" w:hAnsiTheme="majorBidi" w:cstheme="majorBidi"/>
          <w:sz w:val="28"/>
          <w:szCs w:val="28"/>
        </w:rPr>
        <w:t>.</w:t>
      </w:r>
      <w:r w:rsidR="00B64EBF" w:rsidRPr="00D15BD5">
        <w:rPr>
          <w:rFonts w:asciiTheme="majorBidi" w:hAnsiTheme="majorBidi" w:cstheme="majorBidi"/>
          <w:b/>
          <w:bCs/>
          <w:sz w:val="28"/>
          <w:szCs w:val="28"/>
        </w:rPr>
        <w:br w:type="page"/>
      </w:r>
    </w:p>
    <w:p w14:paraId="4C8FE018" w14:textId="0B66E89C" w:rsidR="009A3CCC" w:rsidRDefault="009A3CCC" w:rsidP="00777909">
      <w:pPr>
        <w:autoSpaceDE w:val="0"/>
        <w:autoSpaceDN w:val="0"/>
        <w:adjustRightInd w:val="0"/>
        <w:spacing w:after="120" w:line="360" w:lineRule="auto"/>
        <w:jc w:val="lowKashida"/>
        <w:rPr>
          <w:rFonts w:asciiTheme="majorBidi" w:hAnsiTheme="majorBidi" w:cstheme="majorBidi"/>
          <w:b/>
          <w:bCs/>
          <w:sz w:val="28"/>
          <w:szCs w:val="28"/>
        </w:rPr>
      </w:pPr>
      <w:r w:rsidRPr="009A3CCC">
        <w:rPr>
          <w:rFonts w:asciiTheme="majorBidi" w:hAnsiTheme="majorBidi" w:cstheme="majorBidi"/>
          <w:b/>
          <w:bCs/>
          <w:sz w:val="28"/>
          <w:szCs w:val="28"/>
        </w:rPr>
        <w:lastRenderedPageBreak/>
        <w:t>Source(s) of suppo</w:t>
      </w:r>
      <w:r>
        <w:rPr>
          <w:rFonts w:asciiTheme="majorBidi" w:hAnsiTheme="majorBidi" w:cstheme="majorBidi"/>
          <w:b/>
          <w:bCs/>
          <w:sz w:val="28"/>
          <w:szCs w:val="28"/>
        </w:rPr>
        <w:t>rt:</w:t>
      </w:r>
    </w:p>
    <w:p w14:paraId="570351EF" w14:textId="70F4A505" w:rsidR="009A3CCC" w:rsidRDefault="009A3CCC" w:rsidP="00777909">
      <w:pPr>
        <w:autoSpaceDE w:val="0"/>
        <w:autoSpaceDN w:val="0"/>
        <w:adjustRightInd w:val="0"/>
        <w:spacing w:after="120" w:line="360" w:lineRule="auto"/>
        <w:jc w:val="lowKashida"/>
        <w:rPr>
          <w:rFonts w:asciiTheme="majorBidi" w:hAnsiTheme="majorBidi" w:cstheme="majorBidi"/>
          <w:sz w:val="28"/>
          <w:szCs w:val="28"/>
        </w:rPr>
      </w:pPr>
      <w:r w:rsidRPr="009A3CCC">
        <w:rPr>
          <w:rFonts w:asciiTheme="majorBidi" w:hAnsiTheme="majorBidi" w:cstheme="majorBidi"/>
          <w:sz w:val="28"/>
          <w:szCs w:val="28"/>
        </w:rPr>
        <w:t>None.</w:t>
      </w:r>
    </w:p>
    <w:p w14:paraId="200C510E" w14:textId="77777777" w:rsidR="0099052E" w:rsidRPr="005848C2" w:rsidRDefault="0099052E" w:rsidP="0099052E">
      <w:pPr>
        <w:autoSpaceDE w:val="0"/>
        <w:autoSpaceDN w:val="0"/>
        <w:adjustRightInd w:val="0"/>
        <w:spacing w:after="120" w:line="360" w:lineRule="auto"/>
        <w:jc w:val="lowKashida"/>
        <w:rPr>
          <w:rFonts w:asciiTheme="majorBidi" w:hAnsiTheme="majorBidi" w:cstheme="majorBidi"/>
          <w:b/>
          <w:bCs/>
          <w:sz w:val="28"/>
          <w:szCs w:val="28"/>
        </w:rPr>
      </w:pPr>
      <w:r w:rsidRPr="004D1123">
        <w:rPr>
          <w:rFonts w:asciiTheme="majorBidi" w:hAnsiTheme="majorBidi" w:cstheme="majorBidi"/>
          <w:b/>
          <w:bCs/>
          <w:sz w:val="28"/>
          <w:szCs w:val="28"/>
        </w:rPr>
        <w:t xml:space="preserve">Acknowledgments </w:t>
      </w:r>
    </w:p>
    <w:p w14:paraId="138E51EB" w14:textId="77777777" w:rsidR="0099052E" w:rsidRDefault="0099052E" w:rsidP="0099052E">
      <w:pPr>
        <w:autoSpaceDE w:val="0"/>
        <w:autoSpaceDN w:val="0"/>
        <w:adjustRightInd w:val="0"/>
        <w:spacing w:after="120" w:line="360" w:lineRule="auto"/>
        <w:jc w:val="lowKashida"/>
        <w:rPr>
          <w:rFonts w:asciiTheme="majorBidi" w:hAnsiTheme="majorBidi" w:cstheme="majorBidi"/>
          <w:sz w:val="28"/>
          <w:szCs w:val="28"/>
        </w:rPr>
      </w:pPr>
      <w:r>
        <w:rPr>
          <w:rFonts w:asciiTheme="majorBidi" w:hAnsiTheme="majorBidi" w:cstheme="majorBidi"/>
          <w:sz w:val="28"/>
          <w:szCs w:val="28"/>
        </w:rPr>
        <w:t>No acknowledgement to declare</w:t>
      </w:r>
    </w:p>
    <w:p w14:paraId="4BD4AF19" w14:textId="77777777" w:rsidR="00DF3D89" w:rsidRPr="00072ABE" w:rsidRDefault="00DF3D89" w:rsidP="00DF3D89">
      <w:pPr>
        <w:spacing w:after="120" w:line="360" w:lineRule="auto"/>
        <w:jc w:val="both"/>
        <w:rPr>
          <w:rFonts w:asciiTheme="majorBidi" w:hAnsiTheme="majorBidi" w:cstheme="majorBidi"/>
          <w:b/>
          <w:bCs/>
          <w:kern w:val="0"/>
          <w:sz w:val="28"/>
          <w:szCs w:val="28"/>
        </w:rPr>
      </w:pPr>
      <w:r w:rsidRPr="00072ABE">
        <w:rPr>
          <w:rFonts w:asciiTheme="majorBidi" w:hAnsiTheme="majorBidi" w:cstheme="majorBidi"/>
          <w:b/>
          <w:bCs/>
          <w:kern w:val="0"/>
          <w:sz w:val="28"/>
          <w:szCs w:val="28"/>
        </w:rPr>
        <w:t>Declaration of conflicting interest</w:t>
      </w:r>
    </w:p>
    <w:p w14:paraId="394E233B" w14:textId="77777777" w:rsidR="00DF3D89" w:rsidRDefault="00DF3D89" w:rsidP="00DF3D89">
      <w:pPr>
        <w:spacing w:after="120" w:line="360" w:lineRule="auto"/>
        <w:jc w:val="both"/>
        <w:rPr>
          <w:rFonts w:asciiTheme="majorBidi" w:hAnsiTheme="majorBidi" w:cstheme="majorBidi"/>
          <w:kern w:val="0"/>
          <w:sz w:val="28"/>
          <w:szCs w:val="28"/>
        </w:rPr>
      </w:pPr>
      <w:r w:rsidRPr="00A539EF">
        <w:rPr>
          <w:rFonts w:asciiTheme="majorBidi" w:hAnsiTheme="majorBidi" w:cstheme="majorBidi"/>
          <w:kern w:val="0"/>
          <w:sz w:val="28"/>
          <w:szCs w:val="28"/>
        </w:rPr>
        <w:t>The authors declared no potential conflicts of interest with respect to the research, authorship, and/or publication of this article</w:t>
      </w:r>
      <w:r>
        <w:rPr>
          <w:rFonts w:asciiTheme="majorBidi" w:hAnsiTheme="majorBidi" w:cstheme="majorBidi"/>
          <w:kern w:val="0"/>
          <w:sz w:val="28"/>
          <w:szCs w:val="28"/>
        </w:rPr>
        <w:t>.</w:t>
      </w:r>
    </w:p>
    <w:p w14:paraId="3E4D116E" w14:textId="671D36DD" w:rsidR="00000B18" w:rsidRDefault="00000B18" w:rsidP="00777909">
      <w:pPr>
        <w:spacing w:after="120" w:line="360" w:lineRule="auto"/>
        <w:jc w:val="both"/>
        <w:rPr>
          <w:rFonts w:asciiTheme="majorBidi" w:hAnsiTheme="majorBidi" w:cstheme="majorBidi"/>
          <w:b/>
          <w:bCs/>
          <w:kern w:val="0"/>
          <w:sz w:val="28"/>
          <w:szCs w:val="28"/>
        </w:rPr>
      </w:pPr>
      <w:r>
        <w:rPr>
          <w:rFonts w:asciiTheme="majorBidi" w:hAnsiTheme="majorBidi" w:cstheme="majorBidi"/>
          <w:b/>
          <w:bCs/>
          <w:kern w:val="0"/>
          <w:sz w:val="28"/>
          <w:szCs w:val="28"/>
        </w:rPr>
        <w:t>Author contribution:</w:t>
      </w:r>
    </w:p>
    <w:p w14:paraId="2DA276AA" w14:textId="77777777" w:rsidR="00000B18" w:rsidRDefault="00000B18" w:rsidP="00777909">
      <w:pPr>
        <w:spacing w:after="120" w:line="360" w:lineRule="auto"/>
        <w:jc w:val="both"/>
        <w:rPr>
          <w:rFonts w:asciiTheme="majorBidi" w:hAnsiTheme="majorBidi" w:cstheme="majorBidi"/>
          <w:b/>
          <w:bCs/>
          <w:kern w:val="0"/>
          <w:sz w:val="28"/>
          <w:szCs w:val="28"/>
        </w:rPr>
      </w:pPr>
      <w:r w:rsidRPr="00F81031">
        <w:rPr>
          <w:rFonts w:asciiTheme="majorBidi" w:hAnsiTheme="majorBidi" w:cstheme="majorBidi"/>
          <w:b/>
          <w:bCs/>
          <w:kern w:val="0"/>
          <w:sz w:val="28"/>
          <w:szCs w:val="28"/>
        </w:rPr>
        <w:t>Samar Mahmoud Elbahy</w:t>
      </w:r>
      <w:r>
        <w:rPr>
          <w:rFonts w:asciiTheme="majorBidi" w:hAnsiTheme="majorBidi" w:cstheme="majorBidi"/>
          <w:b/>
          <w:bCs/>
          <w:kern w:val="0"/>
          <w:sz w:val="28"/>
          <w:szCs w:val="28"/>
        </w:rPr>
        <w:t xml:space="preserve">: </w:t>
      </w:r>
      <w:r w:rsidRPr="00AE0147">
        <w:rPr>
          <w:rFonts w:asciiTheme="majorBidi" w:hAnsiTheme="majorBidi" w:cstheme="majorBidi"/>
          <w:kern w:val="0"/>
          <w:sz w:val="28"/>
          <w:szCs w:val="28"/>
        </w:rPr>
        <w:t>conception and design of the study, data collection and analysis, drafting and revision of the manuscript.</w:t>
      </w:r>
    </w:p>
    <w:p w14:paraId="4CAF1918" w14:textId="77777777" w:rsidR="00000B18" w:rsidRDefault="00000B18" w:rsidP="00777909">
      <w:pPr>
        <w:spacing w:after="120" w:line="360" w:lineRule="auto"/>
        <w:jc w:val="both"/>
        <w:rPr>
          <w:rFonts w:asciiTheme="majorBidi" w:hAnsiTheme="majorBidi" w:cstheme="majorBidi"/>
          <w:b/>
          <w:bCs/>
          <w:kern w:val="0"/>
          <w:sz w:val="28"/>
          <w:szCs w:val="28"/>
        </w:rPr>
      </w:pPr>
      <w:r w:rsidRPr="00F81031">
        <w:rPr>
          <w:rFonts w:asciiTheme="majorBidi" w:hAnsiTheme="majorBidi" w:cstheme="majorBidi"/>
          <w:b/>
          <w:bCs/>
          <w:kern w:val="0"/>
          <w:sz w:val="28"/>
          <w:szCs w:val="28"/>
        </w:rPr>
        <w:t>Mostafa AbdelAzim Mostafa</w:t>
      </w:r>
      <w:r>
        <w:rPr>
          <w:rFonts w:asciiTheme="majorBidi" w:hAnsiTheme="majorBidi" w:cstheme="majorBidi"/>
          <w:b/>
          <w:bCs/>
          <w:kern w:val="0"/>
          <w:sz w:val="28"/>
          <w:szCs w:val="28"/>
        </w:rPr>
        <w:t xml:space="preserve">: </w:t>
      </w:r>
      <w:r w:rsidRPr="00295A22">
        <w:rPr>
          <w:rFonts w:asciiTheme="majorBidi" w:hAnsiTheme="majorBidi" w:cstheme="majorBidi"/>
          <w:kern w:val="0"/>
          <w:sz w:val="28"/>
          <w:szCs w:val="28"/>
        </w:rPr>
        <w:t>supervision,</w:t>
      </w:r>
      <w:r>
        <w:rPr>
          <w:rFonts w:asciiTheme="majorBidi" w:hAnsiTheme="majorBidi" w:cstheme="majorBidi"/>
          <w:b/>
          <w:bCs/>
          <w:kern w:val="0"/>
          <w:sz w:val="28"/>
          <w:szCs w:val="28"/>
        </w:rPr>
        <w:t xml:space="preserve"> </w:t>
      </w:r>
      <w:r w:rsidRPr="00AE0147">
        <w:rPr>
          <w:rFonts w:asciiTheme="majorBidi" w:hAnsiTheme="majorBidi" w:cstheme="majorBidi"/>
          <w:kern w:val="0"/>
          <w:sz w:val="28"/>
          <w:szCs w:val="28"/>
        </w:rPr>
        <w:t>conception and design of the study,</w:t>
      </w:r>
      <w:r>
        <w:rPr>
          <w:rFonts w:asciiTheme="majorBidi" w:hAnsiTheme="majorBidi" w:cstheme="majorBidi"/>
          <w:kern w:val="0"/>
          <w:sz w:val="28"/>
          <w:szCs w:val="28"/>
        </w:rPr>
        <w:t xml:space="preserve"> </w:t>
      </w:r>
      <w:r w:rsidRPr="00AE0147">
        <w:rPr>
          <w:rFonts w:asciiTheme="majorBidi" w:hAnsiTheme="majorBidi" w:cstheme="majorBidi"/>
          <w:kern w:val="0"/>
          <w:sz w:val="28"/>
          <w:szCs w:val="28"/>
        </w:rPr>
        <w:t>and revision of the manuscript.</w:t>
      </w:r>
    </w:p>
    <w:p w14:paraId="7462968A" w14:textId="77777777" w:rsidR="00000B18" w:rsidRDefault="00000B18" w:rsidP="00777909">
      <w:pPr>
        <w:spacing w:after="120" w:line="360" w:lineRule="auto"/>
        <w:jc w:val="both"/>
        <w:rPr>
          <w:rFonts w:asciiTheme="majorBidi" w:hAnsiTheme="majorBidi" w:cstheme="majorBidi"/>
          <w:b/>
          <w:bCs/>
          <w:kern w:val="0"/>
          <w:sz w:val="28"/>
          <w:szCs w:val="28"/>
        </w:rPr>
      </w:pPr>
      <w:r w:rsidRPr="00F81031">
        <w:rPr>
          <w:rFonts w:asciiTheme="majorBidi" w:hAnsiTheme="majorBidi" w:cstheme="majorBidi"/>
          <w:b/>
          <w:bCs/>
          <w:kern w:val="0"/>
          <w:sz w:val="28"/>
          <w:szCs w:val="28"/>
        </w:rPr>
        <w:t>Eman Rateb Abd Al-Monaem</w:t>
      </w:r>
      <w:r>
        <w:rPr>
          <w:rFonts w:asciiTheme="majorBidi" w:hAnsiTheme="majorBidi" w:cstheme="majorBidi"/>
          <w:b/>
          <w:bCs/>
          <w:kern w:val="0"/>
          <w:sz w:val="28"/>
          <w:szCs w:val="28"/>
        </w:rPr>
        <w:t xml:space="preserve">: </w:t>
      </w:r>
      <w:r w:rsidRPr="00295A22">
        <w:rPr>
          <w:rFonts w:asciiTheme="majorBidi" w:hAnsiTheme="majorBidi" w:cstheme="majorBidi"/>
          <w:kern w:val="0"/>
          <w:sz w:val="28"/>
          <w:szCs w:val="28"/>
        </w:rPr>
        <w:t>supervision,</w:t>
      </w:r>
      <w:r>
        <w:rPr>
          <w:rFonts w:asciiTheme="majorBidi" w:hAnsiTheme="majorBidi" w:cstheme="majorBidi"/>
          <w:b/>
          <w:bCs/>
          <w:kern w:val="0"/>
          <w:sz w:val="28"/>
          <w:szCs w:val="28"/>
        </w:rPr>
        <w:t xml:space="preserve"> </w:t>
      </w:r>
      <w:r w:rsidRPr="00AE0147">
        <w:rPr>
          <w:rFonts w:asciiTheme="majorBidi" w:hAnsiTheme="majorBidi" w:cstheme="majorBidi"/>
          <w:kern w:val="0"/>
          <w:sz w:val="28"/>
          <w:szCs w:val="28"/>
        </w:rPr>
        <w:t xml:space="preserve">conception and design of the study, </w:t>
      </w:r>
      <w:r>
        <w:rPr>
          <w:rFonts w:asciiTheme="majorBidi" w:hAnsiTheme="majorBidi" w:cstheme="majorBidi"/>
          <w:kern w:val="0"/>
          <w:sz w:val="28"/>
          <w:szCs w:val="28"/>
        </w:rPr>
        <w:t xml:space="preserve">data analysis, </w:t>
      </w:r>
      <w:r w:rsidRPr="00AE0147">
        <w:rPr>
          <w:rFonts w:asciiTheme="majorBidi" w:hAnsiTheme="majorBidi" w:cstheme="majorBidi"/>
          <w:kern w:val="0"/>
          <w:sz w:val="28"/>
          <w:szCs w:val="28"/>
        </w:rPr>
        <w:t>and revision of the manuscript.</w:t>
      </w:r>
    </w:p>
    <w:p w14:paraId="053630C3" w14:textId="77777777" w:rsidR="00000B18" w:rsidRDefault="00000B18" w:rsidP="00777909">
      <w:pPr>
        <w:spacing w:after="120" w:line="360" w:lineRule="auto"/>
        <w:jc w:val="both"/>
        <w:rPr>
          <w:rFonts w:asciiTheme="majorBidi" w:hAnsiTheme="majorBidi" w:cstheme="majorBidi"/>
          <w:b/>
          <w:bCs/>
          <w:kern w:val="0"/>
          <w:sz w:val="28"/>
          <w:szCs w:val="28"/>
        </w:rPr>
      </w:pPr>
      <w:r w:rsidRPr="00F81031">
        <w:rPr>
          <w:rFonts w:asciiTheme="majorBidi" w:hAnsiTheme="majorBidi" w:cstheme="majorBidi"/>
          <w:b/>
          <w:bCs/>
          <w:kern w:val="0"/>
          <w:sz w:val="28"/>
          <w:szCs w:val="28"/>
        </w:rPr>
        <w:t>Amira Osama Abd El-Ghafar</w:t>
      </w:r>
      <w:r>
        <w:rPr>
          <w:rFonts w:asciiTheme="majorBidi" w:hAnsiTheme="majorBidi" w:cstheme="majorBidi"/>
          <w:b/>
          <w:bCs/>
          <w:kern w:val="0"/>
          <w:sz w:val="28"/>
          <w:szCs w:val="28"/>
        </w:rPr>
        <w:t xml:space="preserve">: </w:t>
      </w:r>
      <w:r w:rsidRPr="00AE0147">
        <w:rPr>
          <w:rFonts w:asciiTheme="majorBidi" w:hAnsiTheme="majorBidi" w:cstheme="majorBidi"/>
          <w:kern w:val="0"/>
          <w:sz w:val="28"/>
          <w:szCs w:val="28"/>
        </w:rPr>
        <w:t>conception and design of the study, data collection and analysis, drafting and revision of the manuscript.</w:t>
      </w:r>
    </w:p>
    <w:p w14:paraId="0AF94970" w14:textId="77777777" w:rsidR="00000B18" w:rsidRDefault="00000B18" w:rsidP="00777909">
      <w:pPr>
        <w:spacing w:after="120" w:line="360" w:lineRule="auto"/>
        <w:jc w:val="both"/>
        <w:rPr>
          <w:rFonts w:asciiTheme="majorBidi" w:hAnsiTheme="majorBidi" w:cstheme="majorBidi"/>
          <w:b/>
          <w:bCs/>
          <w:kern w:val="0"/>
          <w:sz w:val="28"/>
          <w:szCs w:val="28"/>
        </w:rPr>
      </w:pPr>
      <w:r w:rsidRPr="00F81031">
        <w:rPr>
          <w:rFonts w:asciiTheme="majorBidi" w:hAnsiTheme="majorBidi" w:cstheme="majorBidi"/>
          <w:b/>
          <w:bCs/>
          <w:kern w:val="0"/>
          <w:sz w:val="28"/>
          <w:szCs w:val="28"/>
        </w:rPr>
        <w:t>Mohammed Magdi Mohammed Elazali</w:t>
      </w:r>
      <w:r>
        <w:rPr>
          <w:rFonts w:asciiTheme="majorBidi" w:hAnsiTheme="majorBidi" w:cstheme="majorBidi"/>
          <w:b/>
          <w:bCs/>
          <w:kern w:val="0"/>
          <w:sz w:val="28"/>
          <w:szCs w:val="28"/>
        </w:rPr>
        <w:t xml:space="preserve">: </w:t>
      </w:r>
      <w:r w:rsidRPr="00AE0147">
        <w:rPr>
          <w:rFonts w:asciiTheme="majorBidi" w:hAnsiTheme="majorBidi" w:cstheme="majorBidi"/>
          <w:kern w:val="0"/>
          <w:sz w:val="28"/>
          <w:szCs w:val="28"/>
        </w:rPr>
        <w:t>conception and design of the study, data collection and analysis, drafting and revision of the manuscript.</w:t>
      </w:r>
    </w:p>
    <w:p w14:paraId="188301B1" w14:textId="77777777" w:rsidR="00000B18" w:rsidRPr="00F81031" w:rsidRDefault="00000B18" w:rsidP="00777909">
      <w:pPr>
        <w:spacing w:after="120" w:line="360" w:lineRule="auto"/>
        <w:jc w:val="both"/>
        <w:rPr>
          <w:rFonts w:asciiTheme="majorBidi" w:hAnsiTheme="majorBidi" w:cstheme="majorBidi"/>
          <w:b/>
          <w:bCs/>
          <w:kern w:val="0"/>
          <w:sz w:val="28"/>
          <w:szCs w:val="28"/>
        </w:rPr>
      </w:pPr>
      <w:r w:rsidRPr="00F81031">
        <w:rPr>
          <w:rFonts w:asciiTheme="majorBidi" w:hAnsiTheme="majorBidi" w:cstheme="majorBidi"/>
          <w:b/>
          <w:bCs/>
          <w:kern w:val="0"/>
          <w:sz w:val="28"/>
          <w:szCs w:val="28"/>
        </w:rPr>
        <w:t>Abdelrahman Mostafa</w:t>
      </w:r>
      <w:r>
        <w:rPr>
          <w:rFonts w:asciiTheme="majorBidi" w:hAnsiTheme="majorBidi" w:cstheme="majorBidi"/>
          <w:b/>
          <w:bCs/>
          <w:kern w:val="0"/>
          <w:sz w:val="28"/>
          <w:szCs w:val="28"/>
        </w:rPr>
        <w:t xml:space="preserve">: </w:t>
      </w:r>
      <w:r w:rsidRPr="00786584">
        <w:rPr>
          <w:rFonts w:asciiTheme="majorBidi" w:hAnsiTheme="majorBidi" w:cstheme="majorBidi"/>
          <w:kern w:val="0"/>
          <w:sz w:val="28"/>
          <w:szCs w:val="28"/>
        </w:rPr>
        <w:t>data collection, and revision of the manuscript.</w:t>
      </w:r>
    </w:p>
    <w:p w14:paraId="7C4B1AE7" w14:textId="7010C970" w:rsidR="00932582" w:rsidRPr="00F81031" w:rsidRDefault="004250F4" w:rsidP="00932582">
      <w:pPr>
        <w:spacing w:after="120" w:line="360" w:lineRule="auto"/>
        <w:jc w:val="both"/>
        <w:rPr>
          <w:rFonts w:asciiTheme="majorBidi" w:hAnsiTheme="majorBidi" w:cstheme="majorBidi"/>
          <w:b/>
          <w:bCs/>
          <w:kern w:val="0"/>
          <w:sz w:val="28"/>
          <w:szCs w:val="28"/>
        </w:rPr>
      </w:pPr>
      <w:r w:rsidRPr="0086094D">
        <w:rPr>
          <w:rFonts w:asciiTheme="majorBidi" w:hAnsiTheme="majorBidi" w:cstheme="majorBidi"/>
          <w:b/>
          <w:bCs/>
          <w:sz w:val="28"/>
          <w:szCs w:val="28"/>
        </w:rPr>
        <w:t>Rasha Mohammed Zakaria</w:t>
      </w:r>
      <w:r w:rsidR="00932582">
        <w:rPr>
          <w:rFonts w:asciiTheme="majorBidi" w:hAnsiTheme="majorBidi" w:cstheme="majorBidi"/>
          <w:b/>
          <w:bCs/>
          <w:color w:val="000000" w:themeColor="text1"/>
          <w:sz w:val="28"/>
          <w:szCs w:val="28"/>
        </w:rPr>
        <w:t xml:space="preserve">: </w:t>
      </w:r>
      <w:r w:rsidR="00932582" w:rsidRPr="00786584">
        <w:rPr>
          <w:rFonts w:asciiTheme="majorBidi" w:hAnsiTheme="majorBidi" w:cstheme="majorBidi"/>
          <w:kern w:val="0"/>
          <w:sz w:val="28"/>
          <w:szCs w:val="28"/>
        </w:rPr>
        <w:t>data collection</w:t>
      </w:r>
      <w:r w:rsidR="00932582">
        <w:rPr>
          <w:rFonts w:asciiTheme="majorBidi" w:hAnsiTheme="majorBidi" w:cstheme="majorBidi"/>
          <w:kern w:val="0"/>
          <w:sz w:val="28"/>
          <w:szCs w:val="28"/>
        </w:rPr>
        <w:t xml:space="preserve"> </w:t>
      </w:r>
      <w:r w:rsidR="00932582" w:rsidRPr="00AE0147">
        <w:rPr>
          <w:rFonts w:asciiTheme="majorBidi" w:hAnsiTheme="majorBidi" w:cstheme="majorBidi"/>
          <w:kern w:val="0"/>
          <w:sz w:val="28"/>
          <w:szCs w:val="28"/>
        </w:rPr>
        <w:t xml:space="preserve">and analysis, </w:t>
      </w:r>
      <w:r w:rsidR="00932582" w:rsidRPr="00786584">
        <w:rPr>
          <w:rFonts w:asciiTheme="majorBidi" w:hAnsiTheme="majorBidi" w:cstheme="majorBidi"/>
          <w:kern w:val="0"/>
          <w:sz w:val="28"/>
          <w:szCs w:val="28"/>
        </w:rPr>
        <w:t>and revision of the manuscript.</w:t>
      </w:r>
    </w:p>
    <w:p w14:paraId="6E85146F" w14:textId="1A13C2F1" w:rsidR="005848C2" w:rsidRDefault="00577EAD" w:rsidP="00577EAD">
      <w:pPr>
        <w:spacing w:after="120" w:line="360" w:lineRule="auto"/>
        <w:jc w:val="both"/>
        <w:rPr>
          <w:rFonts w:asciiTheme="majorBidi" w:hAnsiTheme="majorBidi" w:cstheme="majorBidi"/>
          <w:b/>
          <w:bCs/>
          <w:kern w:val="0"/>
          <w:sz w:val="28"/>
          <w:szCs w:val="28"/>
        </w:rPr>
      </w:pPr>
      <w:r>
        <w:rPr>
          <w:rFonts w:asciiTheme="majorBidi" w:hAnsiTheme="majorBidi" w:cstheme="majorBidi"/>
          <w:b/>
          <w:bCs/>
          <w:kern w:val="0"/>
          <w:sz w:val="28"/>
          <w:szCs w:val="28"/>
        </w:rPr>
        <w:lastRenderedPageBreak/>
        <w:t>T</w:t>
      </w:r>
      <w:r w:rsidRPr="00577EAD">
        <w:rPr>
          <w:rFonts w:asciiTheme="majorBidi" w:hAnsiTheme="majorBidi" w:cstheme="majorBidi"/>
          <w:b/>
          <w:bCs/>
          <w:kern w:val="0"/>
          <w:sz w:val="28"/>
          <w:szCs w:val="28"/>
        </w:rPr>
        <w:t>he manuscript has been read and approved by all the authors, the requirements for authorship have been met,</w:t>
      </w:r>
      <w:r w:rsidR="001525A9">
        <w:rPr>
          <w:rFonts w:asciiTheme="majorBidi" w:hAnsiTheme="majorBidi" w:cstheme="majorBidi"/>
          <w:b/>
          <w:bCs/>
          <w:kern w:val="0"/>
          <w:sz w:val="28"/>
          <w:szCs w:val="28"/>
        </w:rPr>
        <w:t xml:space="preserve"> and </w:t>
      </w:r>
      <w:r w:rsidRPr="00577EAD">
        <w:rPr>
          <w:rFonts w:asciiTheme="majorBidi" w:hAnsiTheme="majorBidi" w:cstheme="majorBidi"/>
          <w:b/>
          <w:bCs/>
          <w:kern w:val="0"/>
          <w:sz w:val="28"/>
          <w:szCs w:val="28"/>
        </w:rPr>
        <w:t>each author believes that the manuscript represents honest work</w:t>
      </w:r>
      <w:r w:rsidR="001525A9">
        <w:rPr>
          <w:rFonts w:asciiTheme="majorBidi" w:hAnsiTheme="majorBidi" w:cstheme="majorBidi"/>
          <w:b/>
          <w:bCs/>
          <w:kern w:val="0"/>
          <w:sz w:val="28"/>
          <w:szCs w:val="28"/>
        </w:rPr>
        <w:t>.</w:t>
      </w:r>
    </w:p>
    <w:p w14:paraId="07E0A4FA" w14:textId="77777777" w:rsidR="001525A9" w:rsidRDefault="001525A9" w:rsidP="00577EAD">
      <w:pPr>
        <w:spacing w:after="120" w:line="360" w:lineRule="auto"/>
        <w:jc w:val="both"/>
        <w:rPr>
          <w:rFonts w:asciiTheme="majorBidi" w:hAnsiTheme="majorBidi" w:cstheme="majorBidi"/>
          <w:kern w:val="0"/>
          <w:sz w:val="28"/>
          <w:szCs w:val="28"/>
        </w:rPr>
      </w:pPr>
    </w:p>
    <w:p w14:paraId="2897E79E" w14:textId="33010182" w:rsidR="00A91611" w:rsidRPr="00A91611" w:rsidRDefault="00A45FF8" w:rsidP="00A91611">
      <w:pPr>
        <w:spacing w:after="120" w:line="360" w:lineRule="auto"/>
        <w:jc w:val="both"/>
        <w:rPr>
          <w:rFonts w:asciiTheme="majorBidi" w:hAnsiTheme="majorBidi" w:cstheme="majorBidi"/>
          <w:b/>
          <w:bCs/>
          <w:kern w:val="0"/>
          <w:sz w:val="28"/>
          <w:szCs w:val="28"/>
        </w:rPr>
      </w:pPr>
      <w:r>
        <w:rPr>
          <w:rFonts w:asciiTheme="majorBidi" w:hAnsiTheme="majorBidi" w:cstheme="majorBidi"/>
          <w:b/>
          <w:bCs/>
          <w:kern w:val="0"/>
          <w:sz w:val="28"/>
          <w:szCs w:val="28"/>
        </w:rPr>
        <w:t>Information about the site of the study:</w:t>
      </w:r>
    </w:p>
    <w:p w14:paraId="2AEC5EA0" w14:textId="77777777" w:rsidR="00274D61" w:rsidRPr="00662EB2" w:rsidRDefault="00274D61" w:rsidP="00274D61">
      <w:pPr>
        <w:autoSpaceDE w:val="0"/>
        <w:autoSpaceDN w:val="0"/>
        <w:adjustRightInd w:val="0"/>
        <w:spacing w:after="120" w:line="360" w:lineRule="auto"/>
        <w:jc w:val="lowKashida"/>
        <w:rPr>
          <w:rFonts w:asciiTheme="majorBidi" w:hAnsiTheme="majorBidi" w:cstheme="majorBidi"/>
          <w:b/>
          <w:bCs/>
          <w:sz w:val="28"/>
          <w:szCs w:val="28"/>
        </w:rPr>
      </w:pPr>
      <w:r w:rsidRPr="00662EB2">
        <w:rPr>
          <w:rFonts w:asciiTheme="majorBidi" w:hAnsiTheme="majorBidi" w:cstheme="majorBidi"/>
          <w:b/>
          <w:bCs/>
          <w:sz w:val="28"/>
          <w:szCs w:val="28"/>
        </w:rPr>
        <w:t>Site of the study</w:t>
      </w:r>
    </w:p>
    <w:p w14:paraId="48F6F671" w14:textId="77777777" w:rsidR="00274D61" w:rsidRDefault="00274D61" w:rsidP="00274D61">
      <w:pPr>
        <w:autoSpaceDE w:val="0"/>
        <w:autoSpaceDN w:val="0"/>
        <w:adjustRightInd w:val="0"/>
        <w:spacing w:after="120" w:line="360" w:lineRule="auto"/>
        <w:jc w:val="lowKashida"/>
        <w:rPr>
          <w:rFonts w:asciiTheme="majorBidi" w:hAnsiTheme="majorBidi" w:cstheme="majorBidi"/>
          <w:kern w:val="0"/>
          <w:sz w:val="28"/>
          <w:szCs w:val="28"/>
        </w:rPr>
      </w:pPr>
      <w:r w:rsidRPr="00240B65">
        <w:rPr>
          <w:rFonts w:asciiTheme="majorBidi" w:hAnsiTheme="majorBidi" w:cstheme="majorBidi"/>
          <w:kern w:val="0"/>
          <w:sz w:val="28"/>
          <w:szCs w:val="28"/>
        </w:rPr>
        <w:t xml:space="preserve">Benha University Hospitals' Neonatal Intensive Care Unit (NICU) </w:t>
      </w:r>
    </w:p>
    <w:p w14:paraId="73A0EB7F" w14:textId="051ED1A2" w:rsidR="00FD1961" w:rsidRPr="00FD1961" w:rsidRDefault="00FD1961" w:rsidP="00FD1961">
      <w:pPr>
        <w:spacing w:after="120" w:line="360" w:lineRule="auto"/>
        <w:jc w:val="both"/>
        <w:rPr>
          <w:rFonts w:asciiTheme="majorBidi" w:hAnsiTheme="majorBidi" w:cstheme="majorBidi"/>
          <w:b/>
          <w:bCs/>
          <w:kern w:val="0"/>
          <w:sz w:val="28"/>
          <w:szCs w:val="28"/>
        </w:rPr>
      </w:pPr>
      <w:r w:rsidRPr="00FD1961">
        <w:rPr>
          <w:rFonts w:asciiTheme="majorBidi" w:hAnsiTheme="majorBidi" w:cstheme="majorBidi"/>
          <w:b/>
          <w:bCs/>
          <w:kern w:val="0"/>
          <w:sz w:val="28"/>
          <w:szCs w:val="28"/>
        </w:rPr>
        <w:t>Ethical considerations</w:t>
      </w:r>
    </w:p>
    <w:p w14:paraId="34BCE04E" w14:textId="78DA92A8" w:rsidR="00E804FE" w:rsidRDefault="00FD1961" w:rsidP="00FD1961">
      <w:pPr>
        <w:spacing w:after="120" w:line="360" w:lineRule="auto"/>
        <w:jc w:val="both"/>
        <w:rPr>
          <w:rFonts w:ascii="Times New Roman" w:eastAsia="Times New Roman" w:hAnsi="Times New Roman" w:cs="Times New Roman"/>
          <w:kern w:val="0"/>
          <w:sz w:val="28"/>
          <w:szCs w:val="28"/>
          <w14:ligatures w14:val="none"/>
        </w:rPr>
      </w:pPr>
      <w:r w:rsidRPr="00240B65">
        <w:rPr>
          <w:rFonts w:ascii="Times New Roman" w:eastAsia="Times New Roman" w:hAnsi="Times New Roman" w:cs="Times New Roman"/>
          <w:kern w:val="0"/>
          <w:sz w:val="28"/>
          <w:szCs w:val="28"/>
          <w14:ligatures w14:val="none"/>
        </w:rPr>
        <w:t>The ethical guidelines outlined in the 19</w:t>
      </w:r>
      <w:r w:rsidR="000512C6">
        <w:rPr>
          <w:rFonts w:ascii="Times New Roman" w:eastAsia="Times New Roman" w:hAnsi="Times New Roman" w:cs="Times New Roman"/>
          <w:kern w:val="0"/>
          <w:sz w:val="28"/>
          <w:szCs w:val="28"/>
          <w14:ligatures w14:val="none"/>
        </w:rPr>
        <w:t>75</w:t>
      </w:r>
      <w:r w:rsidRPr="00240B65">
        <w:rPr>
          <w:rFonts w:ascii="Times New Roman" w:eastAsia="Times New Roman" w:hAnsi="Times New Roman" w:cs="Times New Roman"/>
          <w:kern w:val="0"/>
          <w:sz w:val="28"/>
          <w:szCs w:val="28"/>
          <w14:ligatures w14:val="none"/>
        </w:rPr>
        <w:t xml:space="preserve"> Declaration of Helsinki and its subsequent revisions were followed when conducting this investigation </w:t>
      </w:r>
      <w:r>
        <w:rPr>
          <w:rFonts w:ascii="Times New Roman" w:eastAsia="Times New Roman" w:hAnsi="Times New Roman" w:cs="Times New Roman"/>
          <w:b/>
          <w:bCs/>
          <w:kern w:val="0"/>
          <w:sz w:val="28"/>
          <w:szCs w:val="28"/>
          <w14:ligatures w14:val="none"/>
        </w:rPr>
        <w:t>[20]</w:t>
      </w:r>
      <w:r w:rsidRPr="00240B65">
        <w:rPr>
          <w:rFonts w:ascii="Times New Roman" w:eastAsia="Times New Roman" w:hAnsi="Times New Roman" w:cs="Times New Roman"/>
          <w:b/>
          <w:bCs/>
          <w:kern w:val="0"/>
          <w:sz w:val="28"/>
          <w:szCs w:val="28"/>
          <w14:ligatures w14:val="none"/>
        </w:rPr>
        <w:t>.</w:t>
      </w:r>
      <w:r w:rsidRPr="00240B65">
        <w:rPr>
          <w:rFonts w:ascii="Times New Roman" w:eastAsia="Times New Roman" w:hAnsi="Times New Roman" w:cs="Times New Roman"/>
          <w:kern w:val="0"/>
          <w:sz w:val="28"/>
          <w:szCs w:val="28"/>
          <w14:ligatures w14:val="none"/>
        </w:rPr>
        <w:t xml:space="preserve"> Before neonates were enrolled in this study, their parents' or guardians' informed consent was sought, and this was done with permission from the Benha University Faculty of Medicine's Research Ethics Committee. MOHP No.: 0018122017/Certificate No.: 1017, Study No.: Ms. 11-11-2022 are the numbers of the ethical approval committees.</w:t>
      </w:r>
    </w:p>
    <w:p w14:paraId="7439428B" w14:textId="77777777" w:rsidR="00E804FE" w:rsidRDefault="00E804FE">
      <w:pPr>
        <w:spacing w:line="278"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53BAD717" w14:textId="77777777" w:rsidR="00E804FE" w:rsidRDefault="00E804FE" w:rsidP="00E804FE">
      <w:pPr>
        <w:spacing w:after="120" w:line="480" w:lineRule="auto"/>
        <w:jc w:val="lowKashida"/>
        <w:rPr>
          <w:rFonts w:asciiTheme="majorBidi" w:hAnsiTheme="majorBidi" w:cstheme="majorBidi"/>
          <w:b/>
          <w:bCs/>
          <w:sz w:val="28"/>
          <w:szCs w:val="28"/>
        </w:rPr>
      </w:pPr>
      <w:r>
        <w:rPr>
          <w:rFonts w:asciiTheme="majorBidi" w:hAnsiTheme="majorBidi" w:cstheme="majorBidi"/>
          <w:b/>
          <w:bCs/>
          <w:sz w:val="28"/>
          <w:szCs w:val="28"/>
        </w:rPr>
        <w:lastRenderedPageBreak/>
        <w:t>Abstract</w:t>
      </w:r>
    </w:p>
    <w:p w14:paraId="41DA6C4A" w14:textId="77777777" w:rsidR="00E804FE" w:rsidRDefault="00E804FE" w:rsidP="00E804FE">
      <w:pPr>
        <w:spacing w:after="120" w:line="480" w:lineRule="auto"/>
        <w:jc w:val="lowKashida"/>
        <w:rPr>
          <w:rFonts w:asciiTheme="majorBidi" w:hAnsiTheme="majorBidi" w:cstheme="majorBidi"/>
          <w:b/>
          <w:bCs/>
          <w:sz w:val="28"/>
          <w:szCs w:val="28"/>
        </w:rPr>
      </w:pPr>
      <w:r>
        <w:rPr>
          <w:rFonts w:asciiTheme="majorBidi" w:hAnsiTheme="majorBidi" w:cstheme="majorBidi"/>
          <w:b/>
          <w:bCs/>
          <w:sz w:val="28"/>
          <w:szCs w:val="28"/>
        </w:rPr>
        <w:t>Background</w:t>
      </w:r>
    </w:p>
    <w:p w14:paraId="7379320A" w14:textId="77777777" w:rsidR="00E804FE" w:rsidRDefault="00E804FE" w:rsidP="00E804FE">
      <w:pPr>
        <w:spacing w:after="120" w:line="480" w:lineRule="auto"/>
        <w:jc w:val="both"/>
        <w:rPr>
          <w:rFonts w:ascii="Times New Roman" w:eastAsia="Times New Roman" w:hAnsi="Times New Roman" w:cs="Times New Roman"/>
          <w:kern w:val="0"/>
          <w:sz w:val="28"/>
          <w:szCs w:val="28"/>
          <w14:ligatures w14:val="none"/>
        </w:rPr>
      </w:pPr>
      <w:r w:rsidRPr="00C0038D">
        <w:rPr>
          <w:rFonts w:ascii="Times New Roman" w:eastAsia="Times New Roman" w:hAnsi="Times New Roman" w:cs="Times New Roman"/>
          <w:kern w:val="0"/>
          <w:sz w:val="28"/>
          <w:szCs w:val="28"/>
          <w14:ligatures w14:val="none"/>
        </w:rPr>
        <w:t>The</w:t>
      </w:r>
      <w:r>
        <w:rPr>
          <w:rFonts w:ascii="Times New Roman" w:eastAsia="Times New Roman" w:hAnsi="Times New Roman" w:cs="Times New Roman"/>
          <w:kern w:val="0"/>
          <w:sz w:val="28"/>
          <w:szCs w:val="28"/>
          <w14:ligatures w14:val="none"/>
        </w:rPr>
        <w:t xml:space="preserve"> aim</w:t>
      </w:r>
      <w:r w:rsidRPr="00C0038D">
        <w:rPr>
          <w:rFonts w:ascii="Times New Roman" w:eastAsia="Times New Roman" w:hAnsi="Times New Roman" w:cs="Times New Roman"/>
          <w:kern w:val="0"/>
          <w:sz w:val="28"/>
          <w:szCs w:val="28"/>
          <w14:ligatures w14:val="none"/>
        </w:rPr>
        <w:t xml:space="preserve"> of this study was to assess the diagnostic and prognostic utility of nucleated red blood cells</w:t>
      </w:r>
      <w:r>
        <w:rPr>
          <w:rFonts w:ascii="Times New Roman" w:eastAsia="Times New Roman" w:hAnsi="Times New Roman" w:cs="Times New Roman"/>
          <w:kern w:val="0"/>
          <w:sz w:val="28"/>
          <w:szCs w:val="28"/>
          <w14:ligatures w14:val="none"/>
        </w:rPr>
        <w:t xml:space="preserve"> </w:t>
      </w:r>
      <w:r w:rsidRPr="00C0038D">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n</w:t>
      </w:r>
      <w:r w:rsidRPr="00C0038D">
        <w:rPr>
          <w:rFonts w:ascii="Times New Roman" w:eastAsia="Times New Roman" w:hAnsi="Times New Roman" w:cs="Times New Roman"/>
          <w:kern w:val="0"/>
          <w:sz w:val="28"/>
          <w:szCs w:val="28"/>
          <w14:ligatures w14:val="none"/>
        </w:rPr>
        <w:t>RBCs) in critically ill neonates</w:t>
      </w:r>
      <w:r>
        <w:rPr>
          <w:rFonts w:ascii="Times New Roman" w:eastAsia="Times New Roman" w:hAnsi="Times New Roman" w:cs="Times New Roman"/>
          <w:kern w:val="0"/>
          <w:sz w:val="28"/>
          <w:szCs w:val="28"/>
          <w14:ligatures w14:val="none"/>
        </w:rPr>
        <w:t>, to help early diagnosis, since they have high risk of death.</w:t>
      </w:r>
    </w:p>
    <w:p w14:paraId="0B819DB3" w14:textId="77777777" w:rsidR="00E804FE" w:rsidRDefault="00E804FE" w:rsidP="00E804FE">
      <w:pPr>
        <w:spacing w:after="120" w:line="480" w:lineRule="auto"/>
        <w:jc w:val="both"/>
        <w:rPr>
          <w:rFonts w:asciiTheme="majorBidi" w:hAnsiTheme="majorBidi" w:cstheme="majorBidi"/>
          <w:b/>
          <w:bCs/>
          <w:sz w:val="28"/>
          <w:szCs w:val="28"/>
        </w:rPr>
      </w:pPr>
      <w:r>
        <w:rPr>
          <w:rFonts w:asciiTheme="majorBidi" w:hAnsiTheme="majorBidi" w:cstheme="majorBidi"/>
          <w:b/>
          <w:bCs/>
          <w:sz w:val="28"/>
          <w:szCs w:val="28"/>
        </w:rPr>
        <w:t>Patients and methods</w:t>
      </w:r>
    </w:p>
    <w:p w14:paraId="068B9D72" w14:textId="77777777" w:rsidR="00E804FE" w:rsidRDefault="00E804FE" w:rsidP="00E804FE">
      <w:pPr>
        <w:pStyle w:val="pf0"/>
        <w:spacing w:before="0" w:beforeAutospacing="0" w:after="120" w:afterAutospacing="0" w:line="480" w:lineRule="auto"/>
        <w:jc w:val="both"/>
        <w:rPr>
          <w:rFonts w:asciiTheme="majorBidi" w:eastAsiaTheme="minorHAnsi" w:hAnsiTheme="majorBidi" w:cstheme="majorBidi"/>
          <w:sz w:val="28"/>
          <w:szCs w:val="28"/>
          <w:lang w:val="en-US" w:eastAsia="en-US"/>
          <w14:ligatures w14:val="standardContextual"/>
        </w:rPr>
      </w:pPr>
      <w:r w:rsidRPr="00A107F1">
        <w:rPr>
          <w:rFonts w:asciiTheme="majorBidi" w:hAnsiTheme="majorBidi" w:cstheme="majorBidi"/>
          <w:sz w:val="28"/>
          <w:szCs w:val="28"/>
        </w:rPr>
        <w:t xml:space="preserve">This cohort study involved 102 neonates with critical illness who were </w:t>
      </w:r>
      <w:r>
        <w:rPr>
          <w:rFonts w:asciiTheme="majorBidi" w:hAnsiTheme="majorBidi" w:cstheme="majorBidi"/>
          <w:sz w:val="28"/>
          <w:szCs w:val="28"/>
        </w:rPr>
        <w:t>admitted</w:t>
      </w:r>
      <w:r w:rsidRPr="00A107F1">
        <w:rPr>
          <w:rFonts w:asciiTheme="majorBidi" w:hAnsiTheme="majorBidi" w:cstheme="majorBidi"/>
          <w:sz w:val="28"/>
          <w:szCs w:val="28"/>
        </w:rPr>
        <w:t xml:space="preserve"> to the Neonatal Intensive Care Unit on their 1</w:t>
      </w:r>
      <w:r w:rsidRPr="00A107F1">
        <w:rPr>
          <w:rFonts w:asciiTheme="majorBidi" w:hAnsiTheme="majorBidi" w:cstheme="majorBidi"/>
          <w:sz w:val="28"/>
          <w:szCs w:val="28"/>
          <w:vertAlign w:val="superscript"/>
        </w:rPr>
        <w:t>st</w:t>
      </w:r>
      <w:r w:rsidRPr="00A107F1">
        <w:rPr>
          <w:rFonts w:asciiTheme="majorBidi" w:hAnsiTheme="majorBidi" w:cstheme="majorBidi"/>
          <w:sz w:val="28"/>
          <w:szCs w:val="28"/>
        </w:rPr>
        <w:t xml:space="preserve"> day of life.</w:t>
      </w:r>
      <w:r>
        <w:rPr>
          <w:rFonts w:asciiTheme="majorBidi" w:hAnsiTheme="majorBidi" w:cstheme="majorBidi"/>
          <w:sz w:val="28"/>
          <w:szCs w:val="28"/>
        </w:rPr>
        <w:t xml:space="preserve"> D</w:t>
      </w:r>
      <w:r w:rsidRPr="002E1DEB">
        <w:rPr>
          <w:rFonts w:asciiTheme="majorBidi" w:eastAsiaTheme="minorHAnsi" w:hAnsiTheme="majorBidi" w:cstheme="majorBidi"/>
          <w:sz w:val="28"/>
          <w:szCs w:val="28"/>
          <w:lang w:val="en-US" w:eastAsia="en-US"/>
          <w14:ligatures w14:val="standardContextual"/>
        </w:rPr>
        <w:t xml:space="preserve">ata regarding patient demographics, perinatal risk factors, clinical characteristics, morbidities, and outcomes were collected. Laboratory </w:t>
      </w:r>
      <w:r>
        <w:rPr>
          <w:rFonts w:asciiTheme="majorBidi" w:eastAsiaTheme="minorHAnsi" w:hAnsiTheme="majorBidi" w:cstheme="majorBidi"/>
          <w:sz w:val="28"/>
          <w:szCs w:val="28"/>
          <w:lang w:val="en-US" w:eastAsia="en-US"/>
          <w14:ligatures w14:val="standardContextual"/>
        </w:rPr>
        <w:t>i</w:t>
      </w:r>
      <w:r w:rsidRPr="00A107F1">
        <w:rPr>
          <w:rFonts w:asciiTheme="majorBidi" w:eastAsiaTheme="minorHAnsi" w:hAnsiTheme="majorBidi" w:cstheme="majorBidi"/>
          <w:sz w:val="28"/>
          <w:szCs w:val="28"/>
          <w:lang w:val="en-US" w:eastAsia="en-US"/>
          <w14:ligatures w14:val="standardContextual"/>
        </w:rPr>
        <w:t>nvestigations</w:t>
      </w:r>
      <w:r w:rsidRPr="002E1DEB">
        <w:rPr>
          <w:rFonts w:asciiTheme="majorBidi" w:eastAsiaTheme="minorHAnsi" w:hAnsiTheme="majorBidi" w:cstheme="majorBidi"/>
          <w:sz w:val="28"/>
          <w:szCs w:val="28"/>
          <w:lang w:val="en-US" w:eastAsia="en-US"/>
          <w14:ligatures w14:val="standardContextual"/>
        </w:rPr>
        <w:t xml:space="preserve"> were performed, including </w:t>
      </w:r>
      <w:r>
        <w:rPr>
          <w:rFonts w:asciiTheme="majorBidi" w:eastAsiaTheme="minorHAnsi" w:hAnsiTheme="majorBidi" w:cstheme="majorBidi"/>
          <w:sz w:val="28"/>
          <w:szCs w:val="28"/>
          <w:lang w:val="en-US" w:eastAsia="en-US"/>
          <w14:ligatures w14:val="standardContextual"/>
        </w:rPr>
        <w:t>a c</w:t>
      </w:r>
      <w:r w:rsidRPr="002E1DEB">
        <w:rPr>
          <w:rFonts w:asciiTheme="majorBidi" w:eastAsiaTheme="minorHAnsi" w:hAnsiTheme="majorBidi" w:cstheme="majorBidi"/>
          <w:sz w:val="28"/>
          <w:szCs w:val="28"/>
          <w:lang w:val="en-US" w:eastAsia="en-US"/>
          <w14:ligatures w14:val="standardContextual"/>
        </w:rPr>
        <w:t xml:space="preserve">omplete </w:t>
      </w:r>
      <w:r>
        <w:rPr>
          <w:rFonts w:asciiTheme="majorBidi" w:eastAsiaTheme="minorHAnsi" w:hAnsiTheme="majorBidi" w:cstheme="majorBidi"/>
          <w:sz w:val="28"/>
          <w:szCs w:val="28"/>
          <w:lang w:val="en-US" w:eastAsia="en-US"/>
          <w14:ligatures w14:val="standardContextual"/>
        </w:rPr>
        <w:t>b</w:t>
      </w:r>
      <w:r w:rsidRPr="002E1DEB">
        <w:rPr>
          <w:rFonts w:asciiTheme="majorBidi" w:eastAsiaTheme="minorHAnsi" w:hAnsiTheme="majorBidi" w:cstheme="majorBidi"/>
          <w:sz w:val="28"/>
          <w:szCs w:val="28"/>
          <w:lang w:val="en-US" w:eastAsia="en-US"/>
          <w14:ligatures w14:val="standardContextual"/>
        </w:rPr>
        <w:t xml:space="preserve">lood </w:t>
      </w:r>
      <w:r w:rsidRPr="00A107F1">
        <w:rPr>
          <w:rFonts w:asciiTheme="majorBidi" w:eastAsiaTheme="minorHAnsi" w:hAnsiTheme="majorBidi" w:cstheme="majorBidi"/>
          <w:sz w:val="28"/>
          <w:szCs w:val="28"/>
          <w:lang w:val="en-US" w:eastAsia="en-US"/>
          <w14:ligatures w14:val="standardContextual"/>
        </w:rPr>
        <w:t>picture</w:t>
      </w:r>
      <w:r w:rsidRPr="002E1DEB">
        <w:rPr>
          <w:rFonts w:asciiTheme="majorBidi" w:eastAsiaTheme="minorHAnsi" w:hAnsiTheme="majorBidi" w:cstheme="majorBidi"/>
          <w:sz w:val="28"/>
          <w:szCs w:val="28"/>
          <w:lang w:val="en-US" w:eastAsia="en-US"/>
          <w14:ligatures w14:val="standardContextual"/>
        </w:rPr>
        <w:t xml:space="preserve"> as well as a peripheral blood </w:t>
      </w:r>
      <w:r w:rsidRPr="00A107F1">
        <w:rPr>
          <w:rFonts w:asciiTheme="majorBidi" w:eastAsiaTheme="minorHAnsi" w:hAnsiTheme="majorBidi" w:cstheme="majorBidi"/>
          <w:sz w:val="28"/>
          <w:szCs w:val="28"/>
          <w:lang w:val="en-US" w:eastAsia="en-US"/>
          <w14:ligatures w14:val="standardContextual"/>
        </w:rPr>
        <w:t>film</w:t>
      </w:r>
      <w:r w:rsidRPr="002E1DEB">
        <w:rPr>
          <w:rFonts w:asciiTheme="majorBidi" w:eastAsiaTheme="minorHAnsi" w:hAnsiTheme="majorBidi" w:cstheme="majorBidi"/>
          <w:sz w:val="28"/>
          <w:szCs w:val="28"/>
          <w:lang w:val="en-US" w:eastAsia="en-US"/>
          <w14:ligatures w14:val="standardContextual"/>
        </w:rPr>
        <w:t xml:space="preserve"> in which nRBCs were counted.</w:t>
      </w:r>
      <w:r>
        <w:rPr>
          <w:rFonts w:asciiTheme="majorBidi" w:eastAsiaTheme="minorHAnsi" w:hAnsiTheme="majorBidi" w:cstheme="majorBidi"/>
          <w:sz w:val="28"/>
          <w:szCs w:val="28"/>
          <w:lang w:val="en-US" w:eastAsia="en-US"/>
          <w14:ligatures w14:val="standardContextual"/>
        </w:rPr>
        <w:t xml:space="preserve"> </w:t>
      </w:r>
    </w:p>
    <w:p w14:paraId="3523C17B" w14:textId="77777777" w:rsidR="00E804FE" w:rsidRPr="00276B6D" w:rsidRDefault="00E804FE" w:rsidP="00E804FE">
      <w:pPr>
        <w:spacing w:after="120" w:line="480" w:lineRule="auto"/>
        <w:rPr>
          <w:rFonts w:asciiTheme="majorBidi" w:hAnsiTheme="majorBidi" w:cstheme="majorBidi"/>
          <w:b/>
          <w:bCs/>
          <w:sz w:val="28"/>
          <w:szCs w:val="28"/>
        </w:rPr>
      </w:pPr>
      <w:r>
        <w:rPr>
          <w:rFonts w:asciiTheme="majorBidi" w:hAnsiTheme="majorBidi" w:cstheme="majorBidi"/>
          <w:b/>
          <w:bCs/>
          <w:sz w:val="28"/>
          <w:szCs w:val="28"/>
        </w:rPr>
        <w:t>Results</w:t>
      </w:r>
    </w:p>
    <w:p w14:paraId="37C265D3" w14:textId="77777777" w:rsidR="00E804FE" w:rsidRPr="00276B6D" w:rsidRDefault="00E804FE" w:rsidP="00E804FE">
      <w:pPr>
        <w:spacing w:after="120" w:line="480" w:lineRule="auto"/>
        <w:jc w:val="both"/>
        <w:rPr>
          <w:rFonts w:ascii="Times New Roman" w:eastAsia="Times New Roman" w:hAnsi="Times New Roman" w:cs="Times New Roman"/>
          <w:kern w:val="0"/>
          <w:sz w:val="28"/>
          <w:szCs w:val="28"/>
          <w14:ligatures w14:val="none"/>
        </w:rPr>
      </w:pPr>
      <w:r w:rsidRPr="00A107F1">
        <w:rPr>
          <w:rFonts w:ascii="Times New Roman" w:eastAsia="Times New Roman" w:hAnsi="Times New Roman" w:cs="Times New Roman"/>
          <w:kern w:val="0"/>
          <w:sz w:val="28"/>
          <w:szCs w:val="28"/>
          <w14:ligatures w14:val="none"/>
        </w:rPr>
        <w:t xml:space="preserve">Non-survivors had a considerably greater </w:t>
      </w:r>
      <w:r>
        <w:rPr>
          <w:rFonts w:ascii="Times New Roman" w:eastAsia="Times New Roman" w:hAnsi="Times New Roman" w:cs="Times New Roman"/>
          <w:kern w:val="0"/>
          <w:sz w:val="28"/>
          <w:szCs w:val="28"/>
          <w14:ligatures w14:val="none"/>
        </w:rPr>
        <w:t>n</w:t>
      </w:r>
      <w:r w:rsidRPr="00A107F1">
        <w:rPr>
          <w:rFonts w:ascii="Times New Roman" w:eastAsia="Times New Roman" w:hAnsi="Times New Roman" w:cs="Times New Roman"/>
          <w:kern w:val="0"/>
          <w:sz w:val="28"/>
          <w:szCs w:val="28"/>
          <w14:ligatures w14:val="none"/>
        </w:rPr>
        <w:t>RBC count than survivors</w:t>
      </w:r>
      <w:r>
        <w:rPr>
          <w:rFonts w:ascii="Times New Roman" w:eastAsia="Times New Roman" w:hAnsi="Times New Roman" w:cs="Times New Roman"/>
          <w:kern w:val="0"/>
          <w:sz w:val="28"/>
          <w:szCs w:val="28"/>
          <w14:ligatures w14:val="none"/>
        </w:rPr>
        <w:t>,</w:t>
      </w:r>
      <w:r w:rsidRPr="00A107F1">
        <w:rPr>
          <w:rFonts w:ascii="Times New Roman" w:eastAsia="Times New Roman" w:hAnsi="Times New Roman" w:cs="Times New Roman"/>
          <w:kern w:val="0"/>
          <w:sz w:val="28"/>
          <w:szCs w:val="28"/>
          <w14:ligatures w14:val="none"/>
        </w:rPr>
        <w:t xml:space="preserve"> </w:t>
      </w:r>
      <w:r w:rsidRPr="00595B4F">
        <w:rPr>
          <w:rFonts w:asciiTheme="majorBidi" w:hAnsiTheme="majorBidi" w:cstheme="majorBidi"/>
          <w:i/>
          <w:iCs/>
          <w:kern w:val="0"/>
          <w:sz w:val="28"/>
          <w:szCs w:val="28"/>
        </w:rPr>
        <w:t>P</w:t>
      </w:r>
      <w:r>
        <w:rPr>
          <w:rFonts w:asciiTheme="majorBidi" w:hAnsiTheme="majorBidi" w:cstheme="majorBidi"/>
          <w:i/>
          <w:iCs/>
          <w:kern w:val="0"/>
          <w:sz w:val="28"/>
          <w:szCs w:val="28"/>
        </w:rPr>
        <w:t xml:space="preserve"> </w:t>
      </w:r>
      <w:r w:rsidRPr="00A107F1">
        <w:rPr>
          <w:rFonts w:ascii="Times New Roman" w:eastAsia="Times New Roman" w:hAnsi="Times New Roman" w:cs="Times New Roman"/>
          <w:kern w:val="0"/>
          <w:sz w:val="28"/>
          <w:szCs w:val="28"/>
          <w14:ligatures w14:val="none"/>
        </w:rPr>
        <w:t>&lt;0.001. Elevated nRBCs were found to be an independent predictor of newborn mortality</w:t>
      </w:r>
      <w:r>
        <w:rPr>
          <w:rFonts w:ascii="Times New Roman" w:eastAsia="Times New Roman" w:hAnsi="Times New Roman" w:cs="Times New Roman"/>
          <w:kern w:val="0"/>
          <w:sz w:val="28"/>
          <w:szCs w:val="28"/>
          <w14:ligatures w14:val="none"/>
        </w:rPr>
        <w:t>,</w:t>
      </w:r>
      <w:r w:rsidRPr="00A107F1">
        <w:rPr>
          <w:rFonts w:ascii="Times New Roman" w:eastAsia="Times New Roman" w:hAnsi="Times New Roman" w:cs="Times New Roman"/>
          <w:kern w:val="0"/>
          <w:sz w:val="28"/>
          <w:szCs w:val="28"/>
          <w14:ligatures w14:val="none"/>
        </w:rPr>
        <w:t xml:space="preserve"> </w:t>
      </w:r>
      <w:r w:rsidRPr="00595B4F">
        <w:rPr>
          <w:rFonts w:asciiTheme="majorBidi" w:hAnsiTheme="majorBidi" w:cstheme="majorBidi"/>
          <w:i/>
          <w:iCs/>
          <w:kern w:val="0"/>
          <w:sz w:val="28"/>
          <w:szCs w:val="28"/>
        </w:rPr>
        <w:t>P</w:t>
      </w:r>
      <w:r w:rsidRPr="00A107F1">
        <w:rPr>
          <w:rFonts w:ascii="Times New Roman" w:eastAsia="Times New Roman" w:hAnsi="Times New Roman" w:cs="Times New Roman"/>
          <w:kern w:val="0"/>
          <w:sz w:val="28"/>
          <w:szCs w:val="28"/>
          <w14:ligatures w14:val="none"/>
        </w:rPr>
        <w:t xml:space="preserve">=0.042. </w:t>
      </w:r>
      <w:r>
        <w:rPr>
          <w:rFonts w:ascii="Times New Roman" w:eastAsia="Times New Roman" w:hAnsi="Times New Roman" w:cs="Times New Roman"/>
          <w:kern w:val="0"/>
          <w:sz w:val="28"/>
          <w:szCs w:val="28"/>
          <w14:ligatures w14:val="none"/>
        </w:rPr>
        <w:t>E</w:t>
      </w:r>
      <w:r w:rsidRPr="00A107F1">
        <w:rPr>
          <w:rFonts w:ascii="Times New Roman" w:eastAsia="Times New Roman" w:hAnsi="Times New Roman" w:cs="Times New Roman"/>
          <w:kern w:val="0"/>
          <w:sz w:val="28"/>
          <w:szCs w:val="28"/>
          <w14:ligatures w14:val="none"/>
        </w:rPr>
        <w:t xml:space="preserve">levated </w:t>
      </w:r>
      <w:r>
        <w:rPr>
          <w:rFonts w:ascii="Times New Roman" w:eastAsia="Times New Roman" w:hAnsi="Times New Roman" w:cs="Times New Roman"/>
          <w:kern w:val="0"/>
          <w:sz w:val="28"/>
          <w:szCs w:val="28"/>
          <w14:ligatures w14:val="none"/>
        </w:rPr>
        <w:t>n</w:t>
      </w:r>
      <w:r w:rsidRPr="00A107F1">
        <w:rPr>
          <w:rFonts w:ascii="Times New Roman" w:eastAsia="Times New Roman" w:hAnsi="Times New Roman" w:cs="Times New Roman"/>
          <w:kern w:val="0"/>
          <w:sz w:val="28"/>
          <w:szCs w:val="28"/>
          <w14:ligatures w14:val="none"/>
        </w:rPr>
        <w:t>RBCs were substantially linked to higher mortality</w:t>
      </w:r>
      <w:r>
        <w:rPr>
          <w:rFonts w:ascii="Times New Roman" w:eastAsia="Times New Roman" w:hAnsi="Times New Roman" w:cs="Times New Roman"/>
          <w:kern w:val="0"/>
          <w:sz w:val="28"/>
          <w:szCs w:val="28"/>
          <w14:ligatures w14:val="none"/>
        </w:rPr>
        <w:t xml:space="preserve">, and </w:t>
      </w:r>
      <w:r w:rsidRPr="00A107F1">
        <w:rPr>
          <w:rFonts w:ascii="Times New Roman" w:eastAsia="Times New Roman" w:hAnsi="Times New Roman" w:cs="Times New Roman"/>
          <w:kern w:val="0"/>
          <w:sz w:val="28"/>
          <w:szCs w:val="28"/>
          <w14:ligatures w14:val="none"/>
        </w:rPr>
        <w:t xml:space="preserve">the requirement for mechanical ventilation. The </w:t>
      </w:r>
      <w:r>
        <w:rPr>
          <w:rFonts w:ascii="Times New Roman" w:eastAsia="Times New Roman" w:hAnsi="Times New Roman" w:cs="Times New Roman"/>
          <w:kern w:val="0"/>
          <w:sz w:val="28"/>
          <w:szCs w:val="28"/>
          <w14:ligatures w14:val="none"/>
        </w:rPr>
        <w:t>diagnostic performance test</w:t>
      </w:r>
      <w:r w:rsidRPr="00A107F1">
        <w:rPr>
          <w:rFonts w:ascii="Times New Roman" w:eastAsia="Times New Roman" w:hAnsi="Times New Roman" w:cs="Times New Roman"/>
          <w:kern w:val="0"/>
          <w:sz w:val="28"/>
          <w:szCs w:val="28"/>
          <w14:ligatures w14:val="none"/>
        </w:rPr>
        <w:t xml:space="preserve"> demonstrated a sensitivity of 85.7%</w:t>
      </w:r>
      <w:r>
        <w:rPr>
          <w:rFonts w:ascii="Times New Roman" w:eastAsia="Times New Roman" w:hAnsi="Times New Roman" w:cs="Times New Roman"/>
          <w:kern w:val="0"/>
          <w:sz w:val="28"/>
          <w:szCs w:val="28"/>
          <w14:ligatures w14:val="none"/>
        </w:rPr>
        <w:t xml:space="preserve"> and </w:t>
      </w:r>
      <w:r w:rsidRPr="00A107F1">
        <w:rPr>
          <w:rFonts w:ascii="Times New Roman" w:eastAsia="Times New Roman" w:hAnsi="Times New Roman" w:cs="Times New Roman"/>
          <w:kern w:val="0"/>
          <w:sz w:val="28"/>
          <w:szCs w:val="28"/>
          <w14:ligatures w14:val="none"/>
        </w:rPr>
        <w:t xml:space="preserve">81.2%, and a specificity of 85.2% </w:t>
      </w:r>
      <w:r>
        <w:rPr>
          <w:rFonts w:ascii="Times New Roman" w:eastAsia="Times New Roman" w:hAnsi="Times New Roman" w:cs="Times New Roman"/>
          <w:kern w:val="0"/>
          <w:sz w:val="28"/>
          <w:szCs w:val="28"/>
          <w14:ligatures w14:val="none"/>
        </w:rPr>
        <w:t xml:space="preserve">and </w:t>
      </w:r>
      <w:r w:rsidRPr="00A107F1">
        <w:rPr>
          <w:rFonts w:ascii="Times New Roman" w:eastAsia="Times New Roman" w:hAnsi="Times New Roman" w:cs="Times New Roman"/>
          <w:kern w:val="0"/>
          <w:sz w:val="28"/>
          <w:szCs w:val="28"/>
          <w14:ligatures w14:val="none"/>
        </w:rPr>
        <w:lastRenderedPageBreak/>
        <w:t xml:space="preserve">72.9%, </w:t>
      </w:r>
      <w:r>
        <w:rPr>
          <w:rFonts w:ascii="Times New Roman" w:eastAsia="Times New Roman" w:hAnsi="Times New Roman" w:cs="Times New Roman"/>
          <w:kern w:val="0"/>
          <w:sz w:val="28"/>
          <w:szCs w:val="28"/>
          <w14:ligatures w14:val="none"/>
        </w:rPr>
        <w:t xml:space="preserve">with area under the curve value of </w:t>
      </w:r>
      <w:r w:rsidRPr="00D060A6">
        <w:rPr>
          <w:rFonts w:ascii="Times New Roman" w:eastAsia="Times New Roman" w:hAnsi="Times New Roman" w:cs="Times New Roman"/>
          <w:kern w:val="0"/>
          <w:sz w:val="28"/>
          <w:szCs w:val="28"/>
          <w14:ligatures w14:val="none"/>
        </w:rPr>
        <w:t>0.906 and 0.799,</w:t>
      </w:r>
      <w:r>
        <w:rPr>
          <w:rFonts w:ascii="Times New Roman" w:eastAsia="Times New Roman" w:hAnsi="Times New Roman" w:cs="Times New Roman"/>
          <w:kern w:val="0"/>
          <w:sz w:val="28"/>
          <w:szCs w:val="28"/>
          <w14:ligatures w14:val="none"/>
        </w:rPr>
        <w:t xml:space="preserve"> </w:t>
      </w:r>
      <w:r w:rsidRPr="00595B4F">
        <w:rPr>
          <w:rFonts w:asciiTheme="majorBidi" w:hAnsiTheme="majorBidi" w:cstheme="majorBidi"/>
          <w:i/>
          <w:iCs/>
          <w:kern w:val="0"/>
          <w:sz w:val="28"/>
          <w:szCs w:val="28"/>
        </w:rPr>
        <w:t>P</w:t>
      </w:r>
      <w:r>
        <w:rPr>
          <w:rFonts w:asciiTheme="majorBidi" w:hAnsiTheme="majorBidi" w:cstheme="majorBidi"/>
          <w:i/>
          <w:iCs/>
          <w:kern w:val="0"/>
          <w:sz w:val="28"/>
          <w:szCs w:val="28"/>
        </w:rPr>
        <w:t xml:space="preserve"> </w:t>
      </w:r>
      <w:r w:rsidRPr="00A107F1">
        <w:rPr>
          <w:rFonts w:ascii="Times New Roman" w:eastAsia="Times New Roman" w:hAnsi="Times New Roman" w:cs="Times New Roman"/>
          <w:kern w:val="0"/>
          <w:sz w:val="28"/>
          <w:szCs w:val="28"/>
          <w14:ligatures w14:val="none"/>
        </w:rPr>
        <w:t>&lt;0.001</w:t>
      </w:r>
      <w:r>
        <w:rPr>
          <w:rFonts w:ascii="Times New Roman" w:eastAsia="Times New Roman" w:hAnsi="Times New Roman" w:cs="Times New Roman"/>
          <w:kern w:val="0"/>
          <w:sz w:val="28"/>
          <w:szCs w:val="28"/>
          <w14:ligatures w14:val="none"/>
        </w:rPr>
        <w:t xml:space="preserve"> and </w:t>
      </w:r>
      <w:r w:rsidRPr="00595B4F">
        <w:rPr>
          <w:rFonts w:asciiTheme="majorBidi" w:hAnsiTheme="majorBidi" w:cstheme="majorBidi"/>
          <w:i/>
          <w:iCs/>
          <w:kern w:val="0"/>
          <w:sz w:val="28"/>
          <w:szCs w:val="28"/>
        </w:rPr>
        <w:t>P</w:t>
      </w:r>
      <w:r>
        <w:rPr>
          <w:rFonts w:asciiTheme="majorBidi" w:hAnsiTheme="majorBidi" w:cstheme="majorBidi"/>
          <w:i/>
          <w:iCs/>
          <w:kern w:val="0"/>
          <w:sz w:val="28"/>
          <w:szCs w:val="28"/>
        </w:rPr>
        <w:t xml:space="preserve"> </w:t>
      </w:r>
      <w:r w:rsidRPr="00A107F1">
        <w:rPr>
          <w:rFonts w:ascii="Times New Roman" w:eastAsia="Times New Roman" w:hAnsi="Times New Roman" w:cs="Times New Roman"/>
          <w:kern w:val="0"/>
          <w:sz w:val="28"/>
          <w:szCs w:val="28"/>
          <w14:ligatures w14:val="none"/>
        </w:rPr>
        <w:t>&lt;0.001</w:t>
      </w:r>
      <w:r>
        <w:rPr>
          <w:rFonts w:ascii="Times New Roman" w:eastAsia="Times New Roman" w:hAnsi="Times New Roman" w:cs="Times New Roman"/>
          <w:kern w:val="0"/>
          <w:sz w:val="28"/>
          <w:szCs w:val="28"/>
          <w14:ligatures w14:val="none"/>
        </w:rPr>
        <w:t xml:space="preserve">, respectively. </w:t>
      </w:r>
    </w:p>
    <w:p w14:paraId="37C916D6" w14:textId="77777777" w:rsidR="00E804FE" w:rsidRPr="008741AF" w:rsidRDefault="00E804FE" w:rsidP="00E804FE">
      <w:pPr>
        <w:spacing w:after="120" w:line="480" w:lineRule="auto"/>
        <w:jc w:val="lowKashida"/>
        <w:rPr>
          <w:rFonts w:ascii="Times New Roman" w:hAnsi="Times New Roman" w:cs="Times New Roman"/>
          <w:b/>
          <w:bCs/>
          <w:sz w:val="28"/>
          <w:szCs w:val="28"/>
        </w:rPr>
      </w:pPr>
      <w:r w:rsidRPr="008741AF">
        <w:rPr>
          <w:rFonts w:ascii="Times New Roman" w:hAnsi="Times New Roman" w:cs="Times New Roman"/>
          <w:b/>
          <w:bCs/>
          <w:sz w:val="28"/>
          <w:szCs w:val="28"/>
        </w:rPr>
        <w:t>Conclusion</w:t>
      </w:r>
    </w:p>
    <w:p w14:paraId="387DD8A6" w14:textId="77777777" w:rsidR="00E804FE" w:rsidRPr="00276B6D" w:rsidRDefault="00E804FE" w:rsidP="00E804FE">
      <w:pPr>
        <w:spacing w:after="120" w:line="480" w:lineRule="auto"/>
        <w:jc w:val="both"/>
        <w:rPr>
          <w:rFonts w:ascii="Times New Roman" w:eastAsia="Times New Roman" w:hAnsi="Times New Roman" w:cs="Times New Roman"/>
          <w:kern w:val="0"/>
          <w:sz w:val="28"/>
          <w:szCs w:val="28"/>
          <w14:ligatures w14:val="none"/>
        </w:rPr>
      </w:pPr>
      <w:r w:rsidRPr="00A107F1">
        <w:rPr>
          <w:rFonts w:ascii="Times New Roman" w:eastAsia="Times New Roman" w:hAnsi="Times New Roman" w:cs="Times New Roman"/>
          <w:kern w:val="0"/>
          <w:sz w:val="28"/>
          <w:szCs w:val="28"/>
          <w14:ligatures w14:val="none"/>
        </w:rPr>
        <w:t>According to our results, the nRBC count can help clinicians make prompt decisions by acting as a useful early prognostic indicator for death and the need for mechanical ventilation in severely ill newborns.</w:t>
      </w:r>
    </w:p>
    <w:p w14:paraId="4EED2807" w14:textId="77777777" w:rsidR="00E804FE" w:rsidRPr="00BF34B4" w:rsidRDefault="00E804FE" w:rsidP="00E804FE">
      <w:pPr>
        <w:spacing w:after="120" w:line="480" w:lineRule="auto"/>
        <w:jc w:val="lowKashida"/>
        <w:rPr>
          <w:rFonts w:ascii="Times New Roman" w:hAnsi="Times New Roman" w:cs="Times New Roman"/>
          <w:b/>
          <w:bCs/>
          <w:sz w:val="28"/>
          <w:szCs w:val="28"/>
        </w:rPr>
      </w:pPr>
      <w:r w:rsidRPr="00BF34B4">
        <w:rPr>
          <w:rFonts w:ascii="Times New Roman" w:hAnsi="Times New Roman" w:cs="Times New Roman"/>
          <w:b/>
          <w:bCs/>
          <w:sz w:val="28"/>
          <w:szCs w:val="28"/>
        </w:rPr>
        <w:t>Key</w:t>
      </w:r>
      <w:r>
        <w:rPr>
          <w:rFonts w:ascii="Times New Roman" w:hAnsi="Times New Roman" w:cs="Times New Roman"/>
          <w:b/>
          <w:bCs/>
          <w:sz w:val="28"/>
          <w:szCs w:val="28"/>
        </w:rPr>
        <w:t>-</w:t>
      </w:r>
      <w:r w:rsidRPr="00BF34B4">
        <w:rPr>
          <w:rFonts w:ascii="Times New Roman" w:hAnsi="Times New Roman" w:cs="Times New Roman"/>
          <w:b/>
          <w:bCs/>
          <w:sz w:val="28"/>
          <w:szCs w:val="28"/>
        </w:rPr>
        <w:t>words:</w:t>
      </w:r>
    </w:p>
    <w:p w14:paraId="7B257892" w14:textId="77777777" w:rsidR="00E804FE" w:rsidRDefault="00E804FE" w:rsidP="00E804FE">
      <w:pPr>
        <w:spacing w:after="120" w:line="480" w:lineRule="auto"/>
        <w:jc w:val="lowKashida"/>
        <w:rPr>
          <w:rFonts w:ascii="Times New Roman" w:hAnsi="Times New Roman" w:cs="Times New Roman"/>
          <w:sz w:val="28"/>
          <w:szCs w:val="28"/>
        </w:rPr>
      </w:pPr>
      <w:r>
        <w:rPr>
          <w:rFonts w:ascii="Times New Roman" w:hAnsi="Times New Roman" w:cs="Times New Roman"/>
          <w:sz w:val="28"/>
          <w:szCs w:val="28"/>
        </w:rPr>
        <w:t>nRBCs, nucleated red blood cells, critically ill neonates, neonatal mortality</w:t>
      </w:r>
    </w:p>
    <w:p w14:paraId="678F65AF" w14:textId="77777777" w:rsidR="00E804FE" w:rsidRPr="00E1150C" w:rsidRDefault="00E804FE" w:rsidP="00E804FE">
      <w:pPr>
        <w:spacing w:after="120" w:line="480" w:lineRule="auto"/>
        <w:jc w:val="lowKashida"/>
        <w:rPr>
          <w:rFonts w:ascii="Times New Roman" w:hAnsi="Times New Roman" w:cs="Times New Roman"/>
          <w:b/>
          <w:bCs/>
          <w:sz w:val="28"/>
          <w:szCs w:val="28"/>
        </w:rPr>
      </w:pPr>
      <w:r w:rsidRPr="00E1150C">
        <w:rPr>
          <w:rFonts w:ascii="Times New Roman" w:hAnsi="Times New Roman" w:cs="Times New Roman"/>
          <w:b/>
          <w:bCs/>
          <w:sz w:val="28"/>
          <w:szCs w:val="28"/>
        </w:rPr>
        <w:t>Key messages:</w:t>
      </w:r>
    </w:p>
    <w:p w14:paraId="033CD31A" w14:textId="77777777" w:rsidR="00E804FE" w:rsidRPr="0051257A" w:rsidRDefault="00E804FE" w:rsidP="00E804FE">
      <w:pPr>
        <w:spacing w:after="120" w:line="480" w:lineRule="auto"/>
        <w:jc w:val="lowKashida"/>
        <w:rPr>
          <w:rFonts w:asciiTheme="majorBidi" w:hAnsiTheme="majorBidi" w:cstheme="majorBidi"/>
          <w:kern w:val="0"/>
          <w:sz w:val="28"/>
          <w:szCs w:val="28"/>
        </w:rPr>
      </w:pPr>
      <w:r w:rsidRPr="00E81850">
        <w:rPr>
          <w:rFonts w:asciiTheme="majorBidi" w:hAnsiTheme="majorBidi" w:cstheme="majorBidi"/>
          <w:kern w:val="0"/>
          <w:sz w:val="28"/>
          <w:szCs w:val="28"/>
        </w:rPr>
        <w:t>The nRBC count serves as a reliable marker for assessing illness severity and independently predicting mortality in critically ill neonates. It can enhance outcomes by informing treatment strategies and supporting early risk assessment for this vulnerable group.</w:t>
      </w:r>
    </w:p>
    <w:p w14:paraId="1B99DDB1" w14:textId="77777777" w:rsidR="00FD1961" w:rsidRDefault="00FD1961" w:rsidP="00FD1961">
      <w:pPr>
        <w:spacing w:after="120" w:line="360" w:lineRule="auto"/>
        <w:jc w:val="both"/>
        <w:rPr>
          <w:rFonts w:ascii="Times New Roman" w:eastAsia="Times New Roman" w:hAnsi="Times New Roman" w:cs="Times New Roman"/>
          <w:kern w:val="0"/>
          <w:sz w:val="28"/>
          <w:szCs w:val="28"/>
          <w14:ligatures w14:val="none"/>
        </w:rPr>
      </w:pPr>
    </w:p>
    <w:p w14:paraId="2E5942D7" w14:textId="25BB91E6" w:rsidR="00000B18" w:rsidRDefault="00000B18" w:rsidP="00777909">
      <w:pPr>
        <w:spacing w:after="120" w:line="360" w:lineRule="auto"/>
        <w:rPr>
          <w:rFonts w:asciiTheme="majorBidi" w:hAnsiTheme="majorBidi" w:cstheme="majorBidi"/>
          <w:kern w:val="0"/>
          <w:sz w:val="28"/>
          <w:szCs w:val="28"/>
        </w:rPr>
      </w:pPr>
    </w:p>
    <w:p w14:paraId="0EC3F376" w14:textId="77777777" w:rsidR="00BE1393" w:rsidRDefault="00BE1393" w:rsidP="00777909">
      <w:pPr>
        <w:spacing w:after="120" w:line="360" w:lineRule="auto"/>
      </w:pPr>
    </w:p>
    <w:sectPr w:rsidR="00BE1393" w:rsidSect="001F48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4DA0" w14:textId="77777777" w:rsidR="00F13963" w:rsidRDefault="00F13963" w:rsidP="009F651E">
      <w:pPr>
        <w:spacing w:after="0" w:line="240" w:lineRule="auto"/>
      </w:pPr>
      <w:r>
        <w:separator/>
      </w:r>
    </w:p>
  </w:endnote>
  <w:endnote w:type="continuationSeparator" w:id="0">
    <w:p w14:paraId="4FFC2310" w14:textId="77777777" w:rsidR="00F13963" w:rsidRDefault="00F13963" w:rsidP="009F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CE4D" w14:textId="77777777" w:rsidR="00F13963" w:rsidRDefault="00F13963" w:rsidP="009F651E">
      <w:pPr>
        <w:spacing w:after="0" w:line="240" w:lineRule="auto"/>
      </w:pPr>
      <w:r>
        <w:separator/>
      </w:r>
    </w:p>
  </w:footnote>
  <w:footnote w:type="continuationSeparator" w:id="0">
    <w:p w14:paraId="75F61196" w14:textId="77777777" w:rsidR="00F13963" w:rsidRDefault="00F13963" w:rsidP="009F6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60BBC"/>
    <w:multiLevelType w:val="multilevel"/>
    <w:tmpl w:val="DDA8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53C66"/>
    <w:multiLevelType w:val="hybridMultilevel"/>
    <w:tmpl w:val="C3C8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C2866"/>
    <w:multiLevelType w:val="hybridMultilevel"/>
    <w:tmpl w:val="1D5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F311A"/>
    <w:multiLevelType w:val="hybridMultilevel"/>
    <w:tmpl w:val="38C0957E"/>
    <w:lvl w:ilvl="0" w:tplc="77D470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633310">
    <w:abstractNumId w:val="3"/>
  </w:num>
  <w:num w:numId="2" w16cid:durableId="963074136">
    <w:abstractNumId w:val="0"/>
  </w:num>
  <w:num w:numId="3" w16cid:durableId="420490585">
    <w:abstractNumId w:val="2"/>
  </w:num>
  <w:num w:numId="4" w16cid:durableId="1429541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3E"/>
    <w:rsid w:val="00000B18"/>
    <w:rsid w:val="0004128F"/>
    <w:rsid w:val="000512C6"/>
    <w:rsid w:val="0006063A"/>
    <w:rsid w:val="00072ABE"/>
    <w:rsid w:val="001422C3"/>
    <w:rsid w:val="00142AEC"/>
    <w:rsid w:val="001525A9"/>
    <w:rsid w:val="00154DAF"/>
    <w:rsid w:val="001557BF"/>
    <w:rsid w:val="001665F7"/>
    <w:rsid w:val="001A7761"/>
    <w:rsid w:val="001E5B6B"/>
    <w:rsid w:val="001F4835"/>
    <w:rsid w:val="00234B90"/>
    <w:rsid w:val="00261C4A"/>
    <w:rsid w:val="00274D61"/>
    <w:rsid w:val="002B0232"/>
    <w:rsid w:val="00322B01"/>
    <w:rsid w:val="004250F4"/>
    <w:rsid w:val="00466E5E"/>
    <w:rsid w:val="004D1123"/>
    <w:rsid w:val="005335B5"/>
    <w:rsid w:val="00564E24"/>
    <w:rsid w:val="00577EAD"/>
    <w:rsid w:val="005848C2"/>
    <w:rsid w:val="005858B1"/>
    <w:rsid w:val="005E2FBC"/>
    <w:rsid w:val="005F063E"/>
    <w:rsid w:val="006205E2"/>
    <w:rsid w:val="006265C0"/>
    <w:rsid w:val="0063613D"/>
    <w:rsid w:val="00636355"/>
    <w:rsid w:val="00662EB2"/>
    <w:rsid w:val="00675485"/>
    <w:rsid w:val="006A1038"/>
    <w:rsid w:val="006D03A9"/>
    <w:rsid w:val="007527E1"/>
    <w:rsid w:val="00756C06"/>
    <w:rsid w:val="00777909"/>
    <w:rsid w:val="007B1065"/>
    <w:rsid w:val="007E0AFF"/>
    <w:rsid w:val="007E4932"/>
    <w:rsid w:val="00813B60"/>
    <w:rsid w:val="008332D5"/>
    <w:rsid w:val="00847F3B"/>
    <w:rsid w:val="00853043"/>
    <w:rsid w:val="0086094D"/>
    <w:rsid w:val="008B12FE"/>
    <w:rsid w:val="008C713A"/>
    <w:rsid w:val="00932582"/>
    <w:rsid w:val="00940F0B"/>
    <w:rsid w:val="0099052E"/>
    <w:rsid w:val="009A3CCC"/>
    <w:rsid w:val="009F651E"/>
    <w:rsid w:val="009F76D6"/>
    <w:rsid w:val="00A23961"/>
    <w:rsid w:val="00A45FF8"/>
    <w:rsid w:val="00A539EF"/>
    <w:rsid w:val="00A6216A"/>
    <w:rsid w:val="00A91611"/>
    <w:rsid w:val="00AD1BFE"/>
    <w:rsid w:val="00AF1F0E"/>
    <w:rsid w:val="00B64EBF"/>
    <w:rsid w:val="00B755DA"/>
    <w:rsid w:val="00BE071A"/>
    <w:rsid w:val="00BE1393"/>
    <w:rsid w:val="00C04907"/>
    <w:rsid w:val="00C14FD2"/>
    <w:rsid w:val="00C71049"/>
    <w:rsid w:val="00CD5541"/>
    <w:rsid w:val="00CE3872"/>
    <w:rsid w:val="00CF7FE5"/>
    <w:rsid w:val="00D15BD5"/>
    <w:rsid w:val="00D524A2"/>
    <w:rsid w:val="00D6599E"/>
    <w:rsid w:val="00D92E72"/>
    <w:rsid w:val="00D94D19"/>
    <w:rsid w:val="00DB6F51"/>
    <w:rsid w:val="00DD4A03"/>
    <w:rsid w:val="00DF3D89"/>
    <w:rsid w:val="00E002D0"/>
    <w:rsid w:val="00E324CC"/>
    <w:rsid w:val="00E804FE"/>
    <w:rsid w:val="00EA339B"/>
    <w:rsid w:val="00EF78BD"/>
    <w:rsid w:val="00F13963"/>
    <w:rsid w:val="00F46893"/>
    <w:rsid w:val="00F67007"/>
    <w:rsid w:val="00FB28CE"/>
    <w:rsid w:val="00FD1961"/>
    <w:rsid w:val="00FE46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5C48A"/>
  <w15:chartTrackingRefBased/>
  <w15:docId w15:val="{1F11501F-0FD1-47C5-9625-D893C5E5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F0E"/>
    <w:pPr>
      <w:spacing w:line="259" w:lineRule="auto"/>
    </w:pPr>
    <w:rPr>
      <w:sz w:val="22"/>
      <w:szCs w:val="22"/>
    </w:rPr>
  </w:style>
  <w:style w:type="paragraph" w:styleId="Heading1">
    <w:name w:val="heading 1"/>
    <w:basedOn w:val="Normal"/>
    <w:next w:val="Normal"/>
    <w:link w:val="Heading1Char"/>
    <w:uiPriority w:val="9"/>
    <w:qFormat/>
    <w:rsid w:val="005F0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63E"/>
    <w:rPr>
      <w:rFonts w:eastAsiaTheme="majorEastAsia" w:cstheme="majorBidi"/>
      <w:color w:val="272727" w:themeColor="text1" w:themeTint="D8"/>
    </w:rPr>
  </w:style>
  <w:style w:type="paragraph" w:styleId="Title">
    <w:name w:val="Title"/>
    <w:basedOn w:val="Normal"/>
    <w:next w:val="Normal"/>
    <w:link w:val="TitleChar"/>
    <w:uiPriority w:val="10"/>
    <w:qFormat/>
    <w:rsid w:val="005F0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63E"/>
    <w:pPr>
      <w:spacing w:before="160"/>
      <w:jc w:val="center"/>
    </w:pPr>
    <w:rPr>
      <w:i/>
      <w:iCs/>
      <w:color w:val="404040" w:themeColor="text1" w:themeTint="BF"/>
    </w:rPr>
  </w:style>
  <w:style w:type="character" w:customStyle="1" w:styleId="QuoteChar">
    <w:name w:val="Quote Char"/>
    <w:basedOn w:val="DefaultParagraphFont"/>
    <w:link w:val="Quote"/>
    <w:uiPriority w:val="29"/>
    <w:rsid w:val="005F063E"/>
    <w:rPr>
      <w:i/>
      <w:iCs/>
      <w:color w:val="404040" w:themeColor="text1" w:themeTint="BF"/>
    </w:rPr>
  </w:style>
  <w:style w:type="paragraph" w:styleId="ListParagraph">
    <w:name w:val="List Paragraph"/>
    <w:basedOn w:val="Normal"/>
    <w:uiPriority w:val="34"/>
    <w:qFormat/>
    <w:rsid w:val="005F063E"/>
    <w:pPr>
      <w:ind w:left="720"/>
      <w:contextualSpacing/>
    </w:pPr>
  </w:style>
  <w:style w:type="character" w:styleId="IntenseEmphasis">
    <w:name w:val="Intense Emphasis"/>
    <w:basedOn w:val="DefaultParagraphFont"/>
    <w:uiPriority w:val="21"/>
    <w:qFormat/>
    <w:rsid w:val="005F063E"/>
    <w:rPr>
      <w:i/>
      <w:iCs/>
      <w:color w:val="0F4761" w:themeColor="accent1" w:themeShade="BF"/>
    </w:rPr>
  </w:style>
  <w:style w:type="paragraph" w:styleId="IntenseQuote">
    <w:name w:val="Intense Quote"/>
    <w:basedOn w:val="Normal"/>
    <w:next w:val="Normal"/>
    <w:link w:val="IntenseQuoteChar"/>
    <w:uiPriority w:val="30"/>
    <w:qFormat/>
    <w:rsid w:val="005F0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63E"/>
    <w:rPr>
      <w:i/>
      <w:iCs/>
      <w:color w:val="0F4761" w:themeColor="accent1" w:themeShade="BF"/>
    </w:rPr>
  </w:style>
  <w:style w:type="character" w:styleId="IntenseReference">
    <w:name w:val="Intense Reference"/>
    <w:basedOn w:val="DefaultParagraphFont"/>
    <w:uiPriority w:val="32"/>
    <w:qFormat/>
    <w:rsid w:val="005F063E"/>
    <w:rPr>
      <w:b/>
      <w:bCs/>
      <w:smallCaps/>
      <w:color w:val="0F4761" w:themeColor="accent1" w:themeShade="BF"/>
      <w:spacing w:val="5"/>
    </w:rPr>
  </w:style>
  <w:style w:type="character" w:styleId="LineNumber">
    <w:name w:val="line number"/>
    <w:basedOn w:val="DefaultParagraphFont"/>
    <w:uiPriority w:val="99"/>
    <w:semiHidden/>
    <w:unhideWhenUsed/>
    <w:rsid w:val="001F4835"/>
  </w:style>
  <w:style w:type="character" w:styleId="Hyperlink">
    <w:name w:val="Hyperlink"/>
    <w:basedOn w:val="DefaultParagraphFont"/>
    <w:uiPriority w:val="99"/>
    <w:unhideWhenUsed/>
    <w:rsid w:val="00AF1F0E"/>
    <w:rPr>
      <w:color w:val="467886" w:themeColor="hyperlink"/>
      <w:u w:val="single"/>
    </w:rPr>
  </w:style>
  <w:style w:type="paragraph" w:styleId="NormalWeb">
    <w:name w:val="Normal (Web)"/>
    <w:basedOn w:val="Normal"/>
    <w:uiPriority w:val="99"/>
    <w:unhideWhenUsed/>
    <w:rsid w:val="00AF1F0E"/>
    <w:pPr>
      <w:spacing w:after="90" w:line="240" w:lineRule="auto"/>
      <w:jc w:val="both"/>
    </w:pPr>
    <w:rPr>
      <w:rFonts w:ascii="Times New Roman" w:eastAsia="Times New Roman" w:hAnsi="Times New Roman" w:cs="Times New Roman"/>
      <w:kern w:val="0"/>
      <w:sz w:val="24"/>
      <w:szCs w:val="24"/>
      <w14:ligatures w14:val="none"/>
    </w:rPr>
  </w:style>
  <w:style w:type="paragraph" w:customStyle="1" w:styleId="pf0">
    <w:name w:val="pf0"/>
    <w:basedOn w:val="Normal"/>
    <w:rsid w:val="0085304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9F6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51E"/>
    <w:rPr>
      <w:sz w:val="22"/>
      <w:szCs w:val="22"/>
    </w:rPr>
  </w:style>
  <w:style w:type="paragraph" w:styleId="Footer">
    <w:name w:val="footer"/>
    <w:basedOn w:val="Normal"/>
    <w:link w:val="FooterChar"/>
    <w:uiPriority w:val="99"/>
    <w:unhideWhenUsed/>
    <w:rsid w:val="009F6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51E"/>
    <w:rPr>
      <w:sz w:val="22"/>
      <w:szCs w:val="22"/>
    </w:rPr>
  </w:style>
  <w:style w:type="character" w:styleId="UnresolvedMention">
    <w:name w:val="Unresolved Mention"/>
    <w:basedOn w:val="DefaultParagraphFont"/>
    <w:uiPriority w:val="99"/>
    <w:semiHidden/>
    <w:unhideWhenUsed/>
    <w:rsid w:val="00860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6193">
      <w:bodyDiv w:val="1"/>
      <w:marLeft w:val="0"/>
      <w:marRight w:val="0"/>
      <w:marTop w:val="0"/>
      <w:marBottom w:val="0"/>
      <w:divBdr>
        <w:top w:val="none" w:sz="0" w:space="0" w:color="auto"/>
        <w:left w:val="none" w:sz="0" w:space="0" w:color="auto"/>
        <w:bottom w:val="none" w:sz="0" w:space="0" w:color="auto"/>
        <w:right w:val="none" w:sz="0" w:space="0" w:color="auto"/>
      </w:divBdr>
    </w:div>
    <w:div w:id="376592883">
      <w:bodyDiv w:val="1"/>
      <w:marLeft w:val="0"/>
      <w:marRight w:val="0"/>
      <w:marTop w:val="0"/>
      <w:marBottom w:val="0"/>
      <w:divBdr>
        <w:top w:val="none" w:sz="0" w:space="0" w:color="auto"/>
        <w:left w:val="none" w:sz="0" w:space="0" w:color="auto"/>
        <w:bottom w:val="none" w:sz="0" w:space="0" w:color="auto"/>
        <w:right w:val="none" w:sz="0" w:space="0" w:color="auto"/>
      </w:divBdr>
    </w:div>
    <w:div w:id="461658071">
      <w:bodyDiv w:val="1"/>
      <w:marLeft w:val="0"/>
      <w:marRight w:val="0"/>
      <w:marTop w:val="0"/>
      <w:marBottom w:val="0"/>
      <w:divBdr>
        <w:top w:val="none" w:sz="0" w:space="0" w:color="auto"/>
        <w:left w:val="none" w:sz="0" w:space="0" w:color="auto"/>
        <w:bottom w:val="none" w:sz="0" w:space="0" w:color="auto"/>
        <w:right w:val="none" w:sz="0" w:space="0" w:color="auto"/>
      </w:divBdr>
    </w:div>
    <w:div w:id="715811400">
      <w:bodyDiv w:val="1"/>
      <w:marLeft w:val="0"/>
      <w:marRight w:val="0"/>
      <w:marTop w:val="0"/>
      <w:marBottom w:val="0"/>
      <w:divBdr>
        <w:top w:val="none" w:sz="0" w:space="0" w:color="auto"/>
        <w:left w:val="none" w:sz="0" w:space="0" w:color="auto"/>
        <w:bottom w:val="none" w:sz="0" w:space="0" w:color="auto"/>
        <w:right w:val="none" w:sz="0" w:space="0" w:color="auto"/>
      </w:divBdr>
    </w:div>
    <w:div w:id="824518800">
      <w:bodyDiv w:val="1"/>
      <w:marLeft w:val="0"/>
      <w:marRight w:val="0"/>
      <w:marTop w:val="0"/>
      <w:marBottom w:val="0"/>
      <w:divBdr>
        <w:top w:val="none" w:sz="0" w:space="0" w:color="auto"/>
        <w:left w:val="none" w:sz="0" w:space="0" w:color="auto"/>
        <w:bottom w:val="none" w:sz="0" w:space="0" w:color="auto"/>
        <w:right w:val="none" w:sz="0" w:space="0" w:color="auto"/>
      </w:divBdr>
    </w:div>
    <w:div w:id="1261447612">
      <w:bodyDiv w:val="1"/>
      <w:marLeft w:val="0"/>
      <w:marRight w:val="0"/>
      <w:marTop w:val="0"/>
      <w:marBottom w:val="0"/>
      <w:divBdr>
        <w:top w:val="none" w:sz="0" w:space="0" w:color="auto"/>
        <w:left w:val="none" w:sz="0" w:space="0" w:color="auto"/>
        <w:bottom w:val="none" w:sz="0" w:space="0" w:color="auto"/>
        <w:right w:val="none" w:sz="0" w:space="0" w:color="auto"/>
      </w:divBdr>
    </w:div>
    <w:div w:id="1329208341">
      <w:bodyDiv w:val="1"/>
      <w:marLeft w:val="0"/>
      <w:marRight w:val="0"/>
      <w:marTop w:val="0"/>
      <w:marBottom w:val="0"/>
      <w:divBdr>
        <w:top w:val="none" w:sz="0" w:space="0" w:color="auto"/>
        <w:left w:val="none" w:sz="0" w:space="0" w:color="auto"/>
        <w:bottom w:val="none" w:sz="0" w:space="0" w:color="auto"/>
        <w:right w:val="none" w:sz="0" w:space="0" w:color="auto"/>
      </w:divBdr>
    </w:div>
    <w:div w:id="1903179753">
      <w:bodyDiv w:val="1"/>
      <w:marLeft w:val="0"/>
      <w:marRight w:val="0"/>
      <w:marTop w:val="0"/>
      <w:marBottom w:val="0"/>
      <w:divBdr>
        <w:top w:val="none" w:sz="0" w:space="0" w:color="auto"/>
        <w:left w:val="none" w:sz="0" w:space="0" w:color="auto"/>
        <w:bottom w:val="none" w:sz="0" w:space="0" w:color="auto"/>
        <w:right w:val="none" w:sz="0" w:space="0" w:color="auto"/>
      </w:divBdr>
    </w:div>
    <w:div w:id="1932077664">
      <w:bodyDiv w:val="1"/>
      <w:marLeft w:val="0"/>
      <w:marRight w:val="0"/>
      <w:marTop w:val="0"/>
      <w:marBottom w:val="0"/>
      <w:divBdr>
        <w:top w:val="none" w:sz="0" w:space="0" w:color="auto"/>
        <w:left w:val="none" w:sz="0" w:space="0" w:color="auto"/>
        <w:bottom w:val="none" w:sz="0" w:space="0" w:color="auto"/>
        <w:right w:val="none" w:sz="0" w:space="0" w:color="auto"/>
      </w:divBdr>
    </w:div>
    <w:div w:id="20444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u2222@gmail.com" TargetMode="External"/><Relationship Id="rId13" Type="http://schemas.openxmlformats.org/officeDocument/2006/relationships/hyperlink" Target="mailto:rasha.radwan@fmed.bu.edu.eg" TargetMode="External"/><Relationship Id="rId3" Type="http://schemas.openxmlformats.org/officeDocument/2006/relationships/settings" Target="settings.xml"/><Relationship Id="rId7" Type="http://schemas.openxmlformats.org/officeDocument/2006/relationships/hyperlink" Target="mailto:samar.elbahy@fmed.bu.edu.eg" TargetMode="External"/><Relationship Id="rId12" Type="http://schemas.openxmlformats.org/officeDocument/2006/relationships/hyperlink" Target="mailto:Abdelrahmanmostafa329@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hammedelazali70@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mera.osama@fmed.bu.edu.eg" TargetMode="External"/><Relationship Id="rId4" Type="http://schemas.openxmlformats.org/officeDocument/2006/relationships/webSettings" Target="webSettings.xml"/><Relationship Id="rId9" Type="http://schemas.openxmlformats.org/officeDocument/2006/relationships/hyperlink" Target="mailto:emanrateb79@gmail.com" TargetMode="External"/><Relationship Id="rId14" Type="http://schemas.openxmlformats.org/officeDocument/2006/relationships/hyperlink" Target="mailto:samar.elbahy@fmed.bu.edu.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8</Pages>
  <Words>877</Words>
  <Characters>5727</Characters>
  <Application>Microsoft Office Word</Application>
  <DocSecurity>0</DocSecurity>
  <Lines>159</Lines>
  <Paragraphs>132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samar.elbahy@fmed.bu.edu.eg</dc:creator>
  <cp:keywords/>
  <dc:description/>
  <cp:lastModifiedBy>samar.elbahy@fmed.bu.edu.eg</cp:lastModifiedBy>
  <cp:revision>73</cp:revision>
  <dcterms:created xsi:type="dcterms:W3CDTF">2025-03-29T11:06:00Z</dcterms:created>
  <dcterms:modified xsi:type="dcterms:W3CDTF">2025-05-07T08:45:00Z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1af78d29-78b6-4b59-8404-4525c97703b7</vt:lpwstr>
  </property>
</Properties>
</file>